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5" Type="http://schemas.openxmlformats.org/package/2006/relationships/metadata/thumbnail" Target="docProps/thumbnail.jpeg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center"/>
        <w:rPr>
          <w:rFonts w:ascii="方正小标宋简体" w:eastAsia="方正小标宋简体" w:cs="方正小标宋简体" w:hint="eastAsia"/>
          <w:b/>
          <w:bCs/>
          <w:sz w:val="44"/>
          <w:szCs w:val="44"/>
        </w:rPr>
      </w:pPr>
      <w:r>
        <w:rPr>
          <w:rFonts w:ascii="方正小标宋简体" w:eastAsia="方正小标宋简体" w:cs="方正小标宋简体" w:hint="eastAsia"/>
          <w:b/>
          <w:bCs/>
          <w:sz w:val="44"/>
          <w:szCs w:val="44"/>
        </w:rPr>
        <w:t>泸州市职业技术学校教师储备公告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200" w:firstLine="640"/>
        <w:textAlignment w:val="auto"/>
        <w:rPr>
          <w:rFonts w:ascii="方正仿宋简体" w:eastAsia="方正仿宋简体" w:cs="方正仿宋简体"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200" w:firstLine="640"/>
        <w:textAlignment w:val="auto"/>
        <w:rPr>
          <w:rFonts w:ascii="方正仿宋简体" w:eastAsia="方正仿宋简体" w:cs="方正仿宋简体" w:hint="eastAsia"/>
          <w:sz w:val="32"/>
          <w:szCs w:val="32"/>
        </w:rPr>
      </w:pPr>
      <w:r>
        <w:rPr>
          <w:rFonts w:ascii="方正仿宋简体" w:eastAsia="方正仿宋简体" w:cs="方正仿宋简体" w:hint="eastAsia"/>
          <w:sz w:val="32"/>
          <w:szCs w:val="32"/>
        </w:rPr>
        <w:t>根据学校发展需要，现启动人才储备计划，具体如下：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200" w:firstLine="640"/>
        <w:textAlignment w:val="auto"/>
        <w:rPr>
          <w:rFonts w:ascii="方正黑体简体" w:eastAsia="方正黑体简体" w:cs="方正黑体简体" w:hint="eastAsia"/>
          <w:b/>
          <w:bCs/>
          <w:sz w:val="32"/>
          <w:szCs w:val="32"/>
        </w:rPr>
      </w:pPr>
      <w:r>
        <w:rPr>
          <w:rFonts w:ascii="方正黑体简体" w:eastAsia="方正黑体简体" w:cs="方正黑体简体" w:hint="eastAsia"/>
          <w:b/>
          <w:bCs/>
          <w:sz w:val="32"/>
          <w:szCs w:val="32"/>
        </w:rPr>
        <w:t>一、储备岗位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200" w:firstLine="640"/>
        <w:textAlignment w:val="auto"/>
        <w:rPr>
          <w:rFonts w:ascii="方正仿宋简体" w:eastAsia="方正仿宋简体" w:cs="方正仿宋简体" w:hint="eastAsia"/>
          <w:sz w:val="32"/>
          <w:szCs w:val="32"/>
        </w:rPr>
      </w:pPr>
      <w:r>
        <w:rPr>
          <w:rFonts w:ascii="方正仿宋简体" w:eastAsia="方正仿宋简体" w:cs="方正仿宋简体" w:hint="eastAsia"/>
          <w:sz w:val="32"/>
          <w:szCs w:val="32"/>
        </w:rPr>
        <w:t>中职</w:t>
      </w:r>
      <w:r>
        <w:rPr>
          <w:rFonts w:ascii="方正仿宋简体" w:eastAsia="方正仿宋简体" w:cs="方正仿宋简体" w:hint="eastAsia"/>
          <w:sz w:val="32"/>
          <w:szCs w:val="32"/>
          <w:lang w:val="en-US" w:eastAsia="zh-CN"/>
        </w:rPr>
        <w:t>数学</w:t>
      </w:r>
      <w:r>
        <w:rPr>
          <w:rFonts w:ascii="方正仿宋简体" w:eastAsia="方正仿宋简体" w:cs="方正仿宋简体" w:hint="eastAsia"/>
          <w:sz w:val="32"/>
          <w:szCs w:val="32"/>
        </w:rPr>
        <w:t>教师</w:t>
      </w:r>
      <w:r>
        <w:rPr>
          <w:rFonts w:ascii="方正仿宋简体" w:eastAsia="方正仿宋简体" w:cs="方正仿宋简体" w:hint="eastAsia"/>
          <w:sz w:val="32"/>
          <w:szCs w:val="32"/>
          <w:lang w:val="en-US" w:eastAsia="zh-CN"/>
        </w:rPr>
        <w:t>1名</w:t>
      </w:r>
      <w:r>
        <w:rPr>
          <w:rFonts w:ascii="方正仿宋简体" w:eastAsia="方正仿宋简体" w:cs="方正仿宋简体" w:hint="eastAsia"/>
          <w:sz w:val="32"/>
          <w:szCs w:val="32"/>
        </w:rPr>
        <w:t>、</w:t>
      </w:r>
      <w:r>
        <w:rPr>
          <w:rFonts w:ascii="方正仿宋简体" w:eastAsia="方正仿宋简体" w:cs="方正仿宋简体" w:hint="eastAsia"/>
          <w:sz w:val="32"/>
          <w:szCs w:val="32"/>
          <w:lang w:eastAsia="zh-CN"/>
        </w:rPr>
        <w:t>中职</w:t>
      </w:r>
      <w:r>
        <w:rPr>
          <w:rFonts w:ascii="方正仿宋简体" w:eastAsia="方正仿宋简体" w:cs="方正仿宋简体" w:hint="eastAsia"/>
          <w:sz w:val="32"/>
          <w:szCs w:val="32"/>
          <w:lang w:val="en-US" w:eastAsia="zh-CN"/>
        </w:rPr>
        <w:t>英语</w:t>
      </w:r>
      <w:r>
        <w:rPr>
          <w:rFonts w:ascii="方正仿宋简体" w:eastAsia="方正仿宋简体" w:cs="方正仿宋简体" w:hint="eastAsia"/>
          <w:sz w:val="32"/>
          <w:szCs w:val="32"/>
        </w:rPr>
        <w:t>教师</w:t>
      </w:r>
      <w:r>
        <w:rPr>
          <w:rFonts w:ascii="方正仿宋简体" w:eastAsia="方正仿宋简体" w:cs="方正仿宋简体" w:hint="eastAsia"/>
          <w:sz w:val="32"/>
          <w:szCs w:val="32"/>
          <w:lang w:val="en-US" w:eastAsia="zh-CN"/>
        </w:rPr>
        <w:t>1名</w:t>
      </w:r>
      <w:r>
        <w:rPr>
          <w:rFonts w:ascii="方正仿宋简体" w:eastAsia="方正仿宋简体" w:cs="方正仿宋简体" w:hint="eastAsia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200" w:firstLine="640"/>
        <w:textAlignment w:val="auto"/>
        <w:rPr>
          <w:rFonts w:ascii="方正黑体简体" w:eastAsia="方正黑体简体" w:cs="方正黑体简体" w:hint="eastAsia"/>
          <w:b/>
          <w:bCs/>
          <w:sz w:val="32"/>
          <w:szCs w:val="32"/>
        </w:rPr>
      </w:pPr>
      <w:r>
        <w:rPr>
          <w:rFonts w:ascii="方正黑体简体" w:eastAsia="方正黑体简体" w:cs="方正黑体简体" w:hint="eastAsia"/>
          <w:b/>
          <w:bCs/>
          <w:sz w:val="32"/>
          <w:szCs w:val="32"/>
        </w:rPr>
        <w:t>二、基本要求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200" w:firstLine="640"/>
        <w:textAlignment w:val="auto"/>
        <w:rPr>
          <w:rFonts w:ascii="方正楷体简体" w:eastAsia="方正楷体简体" w:cs="方正楷体简体" w:hint="eastAsia"/>
          <w:b/>
          <w:bCs/>
          <w:sz w:val="32"/>
          <w:szCs w:val="32"/>
          <w:lang w:eastAsia="zh-CN"/>
        </w:rPr>
      </w:pPr>
      <w:r>
        <w:rPr>
          <w:rFonts w:ascii="方正楷体简体" w:eastAsia="方正楷体简体" w:cs="方正楷体简体" w:hint="eastAsia"/>
          <w:b/>
          <w:bCs/>
          <w:sz w:val="32"/>
          <w:szCs w:val="32"/>
        </w:rPr>
        <w:t>（一）</w:t>
      </w:r>
      <w:r>
        <w:rPr>
          <w:rFonts w:ascii="方正楷体简体" w:eastAsia="方正楷体简体" w:cs="方正楷体简体" w:hint="eastAsia"/>
          <w:b/>
          <w:bCs/>
          <w:sz w:val="32"/>
          <w:szCs w:val="32"/>
          <w:lang w:eastAsia="zh-CN"/>
        </w:rPr>
        <w:t>应当具备的基本条件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200" w:firstLine="640"/>
        <w:textAlignment w:val="auto"/>
        <w:rPr>
          <w:rFonts w:ascii="方正仿宋简体" w:eastAsia="方正仿宋简体" w:cs="方正仿宋简体" w:hint="eastAsia"/>
          <w:sz w:val="32"/>
          <w:szCs w:val="32"/>
        </w:rPr>
      </w:pPr>
      <w:r>
        <w:rPr>
          <w:rFonts w:ascii="方正仿宋简体" w:eastAsia="方正仿宋简体" w:cs="方正仿宋简体" w:hint="eastAsia"/>
          <w:sz w:val="32"/>
          <w:szCs w:val="32"/>
        </w:rPr>
        <w:t>1.热爱祖国，热爱人民，热爱教育事业；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200" w:firstLine="640"/>
        <w:textAlignment w:val="auto"/>
        <w:rPr>
          <w:rFonts w:ascii="方正仿宋简体" w:eastAsia="方正仿宋简体" w:cs="方正仿宋简体" w:hint="eastAsia"/>
          <w:sz w:val="32"/>
          <w:szCs w:val="32"/>
        </w:rPr>
      </w:pPr>
      <w:r>
        <w:rPr>
          <w:rFonts w:ascii="方正仿宋简体" w:eastAsia="方正仿宋简体" w:cs="方正仿宋简体" w:hint="eastAsia"/>
          <w:sz w:val="32"/>
          <w:szCs w:val="32"/>
        </w:rPr>
        <w:t>2.无师德师风失范情况，无违纪、违法记录；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200" w:firstLine="640"/>
        <w:textAlignment w:val="auto"/>
        <w:rPr>
          <w:rFonts w:ascii="方正仿宋简体" w:eastAsia="方正仿宋简体" w:cs="方正仿宋简体" w:hint="eastAsia"/>
          <w:sz w:val="32"/>
          <w:szCs w:val="32"/>
        </w:rPr>
      </w:pPr>
      <w:r>
        <w:rPr>
          <w:rFonts w:ascii="方正仿宋简体" w:eastAsia="方正仿宋简体" w:cs="方正仿宋简体" w:hint="eastAsia"/>
          <w:sz w:val="32"/>
          <w:szCs w:val="32"/>
        </w:rPr>
        <w:t>3.认同学校文化，服从学校工作安排</w:t>
      </w:r>
      <w:r>
        <w:rPr>
          <w:rFonts w:ascii="方正仿宋简体" w:eastAsia="方正仿宋简体" w:cs="方正仿宋简体"/>
          <w:sz w:val="32"/>
          <w:szCs w:val="32"/>
        </w:rPr>
        <w:t>，</w:t>
      </w:r>
      <w:r>
        <w:rPr>
          <w:rFonts w:ascii="方正仿宋简体" w:eastAsia="方正仿宋简体" w:cs="方正仿宋简体" w:hint="eastAsia"/>
          <w:sz w:val="32"/>
          <w:szCs w:val="32"/>
        </w:rPr>
        <w:t>具有良好的团队合作精神，学习能力强，工作认真负责，爱岗敬业</w:t>
      </w:r>
      <w:r>
        <w:rPr>
          <w:rFonts w:ascii="方正仿宋简体" w:eastAsia="方正仿宋简体" w:cs="方正仿宋简体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200" w:firstLine="640"/>
        <w:textAlignment w:val="auto"/>
        <w:rPr>
          <w:rFonts w:ascii="方正楷体简体" w:eastAsia="方正楷体简体" w:cs="方正楷体简体" w:hint="eastAsia"/>
          <w:b/>
          <w:bCs/>
          <w:sz w:val="32"/>
          <w:szCs w:val="32"/>
        </w:rPr>
      </w:pPr>
      <w:r>
        <w:rPr>
          <w:rFonts w:ascii="方正楷体简体" w:eastAsia="方正楷体简体" w:cs="方正楷体简体" w:hint="eastAsia"/>
          <w:b/>
          <w:bCs/>
          <w:sz w:val="32"/>
          <w:szCs w:val="32"/>
        </w:rPr>
        <w:t>（二）应当具备的对应条件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200" w:firstLine="640"/>
        <w:textAlignment w:val="auto"/>
        <w:rPr>
          <w:rFonts w:ascii="方正楷体简体" w:eastAsia="方正楷体简体" w:cs="方正楷体简体" w:hint="eastAsia"/>
          <w:b/>
          <w:bCs/>
          <w:sz w:val="32"/>
          <w:szCs w:val="32"/>
          <w:lang w:val="en-US" w:eastAsia="zh-CN"/>
        </w:rPr>
      </w:pPr>
      <w:r>
        <w:rPr>
          <w:rFonts w:ascii="方正楷体简体" w:eastAsia="方正楷体简体" w:cs="方正楷体简体" w:hint="eastAsia"/>
          <w:b/>
          <w:bCs/>
          <w:sz w:val="32"/>
          <w:szCs w:val="32"/>
          <w:lang w:val="en-US" w:eastAsia="zh-CN"/>
        </w:rPr>
        <w:t>1.学历学位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200" w:firstLine="640"/>
        <w:textAlignment w:val="auto"/>
        <w:rPr>
          <w:rFonts w:ascii="方正仿宋简体" w:eastAsia="方正仿宋简体" w:cs="方正仿宋简体" w:hint="eastAsia"/>
          <w:sz w:val="32"/>
          <w:szCs w:val="32"/>
          <w:lang w:val="en-US" w:eastAsia="zh-CN"/>
        </w:rPr>
      </w:pPr>
      <w:r>
        <w:rPr>
          <w:rFonts w:ascii="方正仿宋简体" w:eastAsia="方正仿宋简体" w:cs="方正仿宋简体" w:hint="eastAsia"/>
          <w:sz w:val="32"/>
          <w:szCs w:val="32"/>
          <w:lang w:val="en-US" w:eastAsia="zh-CN"/>
        </w:rPr>
        <w:t>学历：本科及以上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200" w:firstLine="640"/>
        <w:textAlignment w:val="auto"/>
        <w:rPr>
          <w:rFonts w:ascii="方正仿宋简体" w:eastAsia="方正仿宋简体" w:cs="方正仿宋简体" w:hint="eastAsia"/>
          <w:sz w:val="32"/>
          <w:szCs w:val="32"/>
          <w:lang w:val="en-US" w:eastAsia="zh-CN"/>
        </w:rPr>
      </w:pPr>
      <w:r>
        <w:rPr>
          <w:rFonts w:ascii="方正仿宋简体" w:eastAsia="方正仿宋简体" w:cs="方正仿宋简体" w:hint="eastAsia"/>
          <w:sz w:val="32"/>
          <w:szCs w:val="32"/>
          <w:lang w:val="en-US" w:eastAsia="zh-CN"/>
        </w:rPr>
        <w:t>学位：学士及以上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200" w:firstLine="640"/>
        <w:textAlignment w:val="auto"/>
        <w:rPr>
          <w:rFonts w:ascii="方正楷体简体" w:eastAsia="方正楷体简体" w:cs="方正楷体简体" w:hint="eastAsia"/>
          <w:b/>
          <w:bCs/>
          <w:sz w:val="32"/>
          <w:szCs w:val="32"/>
          <w:lang w:val="en-US" w:eastAsia="zh-CN"/>
        </w:rPr>
      </w:pPr>
      <w:r>
        <w:rPr>
          <w:rFonts w:ascii="方正楷体简体" w:eastAsia="方正楷体简体" w:cs="方正楷体简体" w:hint="eastAsia"/>
          <w:b/>
          <w:bCs/>
          <w:sz w:val="32"/>
          <w:szCs w:val="32"/>
          <w:lang w:val="en-US" w:eastAsia="zh-CN"/>
        </w:rPr>
        <w:t>2.专业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200" w:firstLine="640"/>
        <w:textAlignment w:val="auto"/>
        <w:rPr>
          <w:rFonts w:ascii="方正仿宋简体" w:eastAsia="方正仿宋简体" w:cs="方正仿宋简体" w:hint="eastAsia"/>
          <w:sz w:val="32"/>
          <w:szCs w:val="32"/>
          <w:lang w:val="en-US" w:eastAsia="zh-CN"/>
        </w:rPr>
      </w:pPr>
      <w:r>
        <w:rPr>
          <w:rFonts w:ascii="方正仿宋简体" w:eastAsia="方正仿宋简体" w:cs="方正仿宋简体" w:hint="eastAsia"/>
          <w:sz w:val="32"/>
          <w:szCs w:val="32"/>
        </w:rPr>
        <w:t>中职</w:t>
      </w:r>
      <w:r>
        <w:rPr>
          <w:rFonts w:ascii="方正仿宋简体" w:eastAsia="方正仿宋简体" w:cs="方正仿宋简体" w:hint="eastAsia"/>
          <w:sz w:val="32"/>
          <w:szCs w:val="32"/>
          <w:lang w:val="en-US" w:eastAsia="zh-CN"/>
        </w:rPr>
        <w:t>数学教师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200" w:firstLine="640"/>
        <w:textAlignment w:val="auto"/>
        <w:rPr>
          <w:rFonts w:ascii="方正仿宋简体" w:eastAsia="方正仿宋简体" w:cs="方正仿宋简体" w:hint="eastAsia"/>
          <w:sz w:val="32"/>
          <w:szCs w:val="32"/>
          <w:lang w:val="en-US" w:eastAsia="zh-CN"/>
        </w:rPr>
      </w:pPr>
      <w:r>
        <w:rPr>
          <w:rFonts w:ascii="方正仿宋简体" w:eastAsia="方正仿宋简体" w:cs="方正仿宋简体" w:hint="eastAsia"/>
          <w:sz w:val="32"/>
          <w:szCs w:val="32"/>
          <w:lang w:val="en-US" w:eastAsia="zh-CN"/>
        </w:rPr>
        <w:t>本科：数学与应用数学、数学、应用数学、基础数学、学科教学（数学）、运筹学与控制论、概率论与数理统计、数理基础科学、数据计算及应用、计算数学及相关专业</w:t>
      </w:r>
      <w:r>
        <w:rPr>
          <w:rFonts w:ascii="方正仿宋简体" w:eastAsia="方正仿宋简体" w:cs="方正仿宋简体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200" w:firstLine="640"/>
        <w:textAlignment w:val="auto"/>
        <w:rPr>
          <w:rFonts w:ascii="方正仿宋简体" w:eastAsia="方正仿宋简体" w:cs="方正仿宋简体" w:hint="eastAsia"/>
          <w:sz w:val="32"/>
          <w:szCs w:val="32"/>
          <w:lang w:val="en-US" w:eastAsia="zh-CN"/>
        </w:rPr>
      </w:pPr>
      <w:r>
        <w:rPr>
          <w:rFonts w:ascii="方正仿宋简体" w:eastAsia="方正仿宋简体" w:cs="方正仿宋简体" w:hint="eastAsia"/>
          <w:sz w:val="32"/>
          <w:szCs w:val="32"/>
          <w:lang w:val="en-US" w:eastAsia="zh-CN"/>
        </w:rPr>
        <w:t>研究生：基础数学、计算数学、概率论与数理统计、应用数学、运筹学与控制论、学科教学（数学）及相关专业。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200" w:firstLine="640"/>
        <w:textAlignment w:val="auto"/>
        <w:rPr>
          <w:rFonts w:ascii="方正仿宋简体" w:eastAsia="方正仿宋简体" w:cs="方正仿宋简体" w:hint="eastAsia"/>
          <w:sz w:val="32"/>
          <w:szCs w:val="32"/>
          <w:lang w:val="en-US" w:eastAsia="zh-CN"/>
        </w:rPr>
      </w:pPr>
      <w:r>
        <w:rPr>
          <w:rFonts w:ascii="方正仿宋简体" w:eastAsia="方正仿宋简体" w:cs="方正仿宋简体" w:hint="eastAsia"/>
          <w:sz w:val="32"/>
          <w:szCs w:val="32"/>
        </w:rPr>
        <w:t>中职</w:t>
      </w:r>
      <w:r>
        <w:rPr>
          <w:rFonts w:ascii="方正仿宋简体" w:eastAsia="方正仿宋简体" w:cs="方正仿宋简体" w:hint="eastAsia"/>
          <w:sz w:val="32"/>
          <w:szCs w:val="32"/>
          <w:lang w:val="en-US" w:eastAsia="zh-CN"/>
        </w:rPr>
        <w:t>英语教师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200" w:firstLine="640"/>
        <w:textAlignment w:val="auto"/>
        <w:rPr>
          <w:rFonts w:ascii="方正仿宋简体" w:eastAsia="方正仿宋简体" w:cs="方正仿宋简体" w:hint="eastAsia"/>
          <w:sz w:val="32"/>
          <w:szCs w:val="32"/>
          <w:lang w:val="en-US" w:eastAsia="zh-CN"/>
        </w:rPr>
      </w:pPr>
      <w:r>
        <w:rPr>
          <w:rFonts w:ascii="方正仿宋简体" w:eastAsia="方正仿宋简体" w:cs="方正仿宋简体" w:hint="eastAsia"/>
          <w:sz w:val="32"/>
          <w:szCs w:val="32"/>
          <w:lang w:val="en-US" w:eastAsia="zh-CN"/>
        </w:rPr>
        <w:t>本科：英语、英语语言文学、翻译、国际经济与贸易英语、商贸英语、商务英语及相关专业</w:t>
      </w:r>
      <w:r>
        <w:rPr>
          <w:rFonts w:ascii="方正仿宋简体" w:eastAsia="方正仿宋简体" w:cs="方正仿宋简体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200" w:firstLine="640"/>
        <w:textAlignment w:val="auto"/>
        <w:rPr>
          <w:rFonts w:ascii="方正仿宋简体" w:eastAsia="方正仿宋简体" w:cs="方正仿宋简体" w:hint="eastAsia"/>
          <w:sz w:val="32"/>
          <w:szCs w:val="32"/>
          <w:lang w:val="en-US" w:eastAsia="zh-CN"/>
        </w:rPr>
      </w:pPr>
      <w:r>
        <w:rPr>
          <w:rFonts w:ascii="方正仿宋简体" w:eastAsia="方正仿宋简体" w:cs="方正仿宋简体" w:hint="eastAsia"/>
          <w:sz w:val="32"/>
          <w:szCs w:val="32"/>
          <w:lang w:val="en-US" w:eastAsia="zh-CN"/>
        </w:rPr>
        <w:t>研究生：英语语言文学、英语笔译、英语口译、学科教学（英语）、翻译硕士（英语方向）及相关专业</w:t>
      </w:r>
      <w:r>
        <w:rPr>
          <w:rFonts w:ascii="方正仿宋简体" w:eastAsia="方正仿宋简体" w:cs="方正仿宋简体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200" w:firstLine="640"/>
        <w:textAlignment w:val="auto"/>
        <w:rPr>
          <w:rFonts w:ascii="方正仿宋简体" w:eastAsia="方正仿宋简体" w:cs="方正仿宋简体"/>
          <w:sz w:val="32"/>
          <w:szCs w:val="32"/>
          <w:lang w:val="en-US" w:eastAsia="zh-CN"/>
        </w:rPr>
      </w:pPr>
      <w:r>
        <w:rPr>
          <w:rFonts w:ascii="方正楷体简体" w:eastAsia="方正楷体简体" w:cs="方正楷体简体" w:hint="eastAsia"/>
          <w:b/>
          <w:bCs/>
          <w:sz w:val="32"/>
          <w:szCs w:val="32"/>
          <w:lang w:val="en-US" w:eastAsia="zh-CN"/>
        </w:rPr>
        <w:t>3.年龄：</w:t>
      </w:r>
      <w:r>
        <w:rPr>
          <w:rFonts w:ascii="方正仿宋简体" w:eastAsia="方正仿宋简体" w:cs="方正仿宋简体" w:hint="eastAsia"/>
          <w:sz w:val="32"/>
          <w:szCs w:val="32"/>
          <w:lang w:val="en-US" w:eastAsia="zh-CN"/>
        </w:rPr>
        <w:t>原则上不超过38周岁。取得高级教师及以上职称资格证者，年龄可放宽至不超过45周岁。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200" w:firstLine="640"/>
        <w:textAlignment w:val="auto"/>
        <w:rPr>
          <w:rFonts w:ascii="方正楷体简体" w:eastAsia="方正楷体简体" w:cs="方正楷体简体" w:hint="eastAsia"/>
          <w:b/>
          <w:bCs/>
          <w:sz w:val="32"/>
          <w:szCs w:val="32"/>
          <w:lang w:val="en-US" w:eastAsia="zh-CN"/>
        </w:rPr>
      </w:pPr>
      <w:r>
        <w:rPr>
          <w:rFonts w:ascii="方正楷体简体" w:eastAsia="方正楷体简体" w:cs="方正楷体简体" w:hint="eastAsia"/>
          <w:b/>
          <w:bCs/>
          <w:sz w:val="32"/>
          <w:szCs w:val="32"/>
          <w:lang w:val="en-US" w:eastAsia="zh-CN"/>
        </w:rPr>
        <w:t>4.其他条件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200" w:firstLine="640"/>
        <w:textAlignment w:val="auto"/>
        <w:rPr>
          <w:rFonts w:ascii="方正仿宋简体" w:eastAsia="方正仿宋简体" w:cs="方正仿宋简体" w:hint="eastAsia"/>
          <w:sz w:val="32"/>
          <w:szCs w:val="32"/>
          <w:lang w:val="en-US" w:eastAsia="zh-CN"/>
        </w:rPr>
      </w:pPr>
      <w:r>
        <w:rPr>
          <w:rFonts w:ascii="方正仿宋简体" w:eastAsia="方正仿宋简体" w:cs="方正仿宋简体" w:hint="eastAsia"/>
          <w:sz w:val="32"/>
          <w:szCs w:val="32"/>
          <w:lang w:val="en-US" w:eastAsia="zh-CN"/>
        </w:rPr>
        <w:t>（1）应具有高级中学或中等职业学校及以上教师资格证书；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200" w:firstLine="640"/>
        <w:textAlignment w:val="auto"/>
        <w:rPr>
          <w:rFonts w:ascii="方正仿宋简体" w:eastAsia="方正仿宋简体" w:cs="方正仿宋简体"/>
          <w:sz w:val="32"/>
          <w:szCs w:val="32"/>
          <w:lang w:val="en-US" w:eastAsia="zh-CN"/>
        </w:rPr>
      </w:pPr>
      <w:r>
        <w:rPr>
          <w:rFonts w:ascii="方正仿宋简体" w:eastAsia="方正仿宋简体" w:cs="方正仿宋简体" w:hint="eastAsia"/>
          <w:sz w:val="32"/>
          <w:szCs w:val="32"/>
          <w:lang w:val="en-US" w:eastAsia="zh-CN"/>
        </w:rPr>
        <w:t>（2）具有中小学一级教师或中职讲师及以上职称者优先。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200" w:firstLine="640"/>
        <w:textAlignment w:val="auto"/>
        <w:rPr>
          <w:rFonts w:ascii="方正黑体简体" w:eastAsia="方正黑体简体" w:cs="方正黑体简体" w:hint="eastAsia"/>
          <w:b/>
          <w:bCs/>
          <w:sz w:val="32"/>
          <w:szCs w:val="32"/>
        </w:rPr>
      </w:pPr>
      <w:r>
        <w:rPr>
          <w:rFonts w:ascii="方正黑体简体" w:eastAsia="方正黑体简体" w:cs="方正黑体简体" w:hint="eastAsia"/>
          <w:b/>
          <w:bCs/>
          <w:sz w:val="32"/>
          <w:szCs w:val="32"/>
        </w:rPr>
        <w:t>三、报名方式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200" w:firstLine="640"/>
        <w:textAlignment w:val="auto"/>
        <w:rPr>
          <w:rFonts w:ascii="方正仿宋简体" w:eastAsia="方正仿宋简体" w:cs="方正仿宋简体" w:hint="eastAsia"/>
          <w:sz w:val="32"/>
          <w:szCs w:val="32"/>
        </w:rPr>
      </w:pPr>
      <w:r>
        <w:rPr>
          <w:rFonts w:ascii="方正仿宋简体" w:eastAsia="方正仿宋简体" w:cs="方正仿宋简体" w:hint="eastAsia"/>
          <w:sz w:val="32"/>
          <w:szCs w:val="32"/>
          <w:lang w:val="en-US" w:eastAsia="zh-CN"/>
        </w:rPr>
        <w:t>即日起开始报名，录满即止。报名人员</w:t>
      </w:r>
      <w:r>
        <w:rPr>
          <w:rFonts w:ascii="方正仿宋简体" w:eastAsia="方正仿宋简体" w:cs="方正仿宋简体" w:hint="eastAsia"/>
          <w:sz w:val="32"/>
          <w:szCs w:val="32"/>
        </w:rPr>
        <w:t>将个人简历（含高中以来个人学习经历）及相关印证材料打包发送至邮箱：</w:t>
      </w:r>
      <w:r>
        <w:rPr>
          <w:rFonts w:ascii="方正仿宋简体" w:eastAsia="方正仿宋简体" w:cs="方正仿宋简体" w:hint="eastAsia"/>
          <w:sz w:val="32"/>
          <w:szCs w:val="32"/>
          <w:lang w:val="en-US" w:eastAsia="zh-CN"/>
        </w:rPr>
        <w:t>dbvno</w:t>
      </w:r>
      <w:r>
        <w:rPr>
          <w:rFonts w:ascii="方正仿宋简体" w:eastAsia="方正仿宋简体" w:cs="方正仿宋简体" w:hint="eastAsia"/>
          <w:sz w:val="32"/>
          <w:szCs w:val="32"/>
        </w:rPr>
        <w:t>@</w:t>
      </w:r>
      <w:r>
        <w:rPr>
          <w:rFonts w:ascii="方正仿宋简体" w:eastAsia="方正仿宋简体" w:cs="方正仿宋简体" w:hint="eastAsia"/>
          <w:sz w:val="32"/>
          <w:szCs w:val="32"/>
          <w:lang w:val="en-US" w:eastAsia="zh-CN"/>
        </w:rPr>
        <w:t>126</w:t>
      </w:r>
      <w:r>
        <w:rPr>
          <w:rFonts w:ascii="方正仿宋简体" w:eastAsia="方正仿宋简体" w:cs="方正仿宋简体" w:hint="eastAsia"/>
          <w:sz w:val="32"/>
          <w:szCs w:val="32"/>
        </w:rPr>
        <w:t>.com，标题命名方式统一为：学科+姓名+电话。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200" w:firstLine="640"/>
        <w:textAlignment w:val="auto"/>
        <w:rPr>
          <w:rFonts w:ascii="方正黑体简体" w:eastAsia="方正黑体简体" w:cs="方正黑体简体" w:hint="eastAsia"/>
          <w:b/>
          <w:bCs/>
          <w:sz w:val="32"/>
          <w:szCs w:val="32"/>
          <w:lang w:eastAsia="zh-CN"/>
        </w:rPr>
      </w:pPr>
      <w:r>
        <w:rPr>
          <w:rFonts w:ascii="方正黑体简体" w:eastAsia="方正黑体简体" w:cs="方正黑体简体" w:hint="eastAsia"/>
          <w:b/>
          <w:bCs/>
          <w:sz w:val="32"/>
          <w:szCs w:val="32"/>
          <w:lang w:eastAsia="zh-CN"/>
        </w:rPr>
        <w:t>四</w:t>
      </w:r>
      <w:r>
        <w:rPr>
          <w:rFonts w:ascii="方正黑体简体" w:eastAsia="方正黑体简体" w:cs="方正黑体简体" w:hint="eastAsia"/>
          <w:b/>
          <w:bCs/>
          <w:sz w:val="32"/>
          <w:szCs w:val="32"/>
        </w:rPr>
        <w:t>、</w:t>
      </w:r>
      <w:r>
        <w:rPr>
          <w:rFonts w:ascii="方正黑体简体" w:eastAsia="方正黑体简体" w:cs="方正黑体简体" w:hint="eastAsia"/>
          <w:b/>
          <w:bCs/>
          <w:sz w:val="32"/>
          <w:szCs w:val="32"/>
          <w:lang w:eastAsia="zh-CN"/>
        </w:rPr>
        <w:t>温馨提示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200" w:firstLine="640"/>
        <w:textAlignment w:val="auto"/>
        <w:rPr>
          <w:rFonts w:ascii="方正仿宋简体" w:eastAsia="方正仿宋简体" w:cs="方正仿宋简体" w:hint="eastAsia"/>
          <w:sz w:val="32"/>
          <w:szCs w:val="32"/>
        </w:rPr>
      </w:pPr>
      <w:r>
        <w:rPr>
          <w:rFonts w:ascii="方正仿宋简体" w:eastAsia="方正仿宋简体" w:cs="方正仿宋简体" w:hint="eastAsia"/>
          <w:sz w:val="32"/>
          <w:szCs w:val="32"/>
        </w:rPr>
        <w:t>简历投递成功后，学校将及时关注，请您保持电话畅通，谢谢！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200" w:firstLine="640"/>
        <w:textAlignment w:val="auto"/>
        <w:rPr>
          <w:rFonts w:ascii="方正仿宋简体" w:eastAsia="方正仿宋简体" w:cs="方正仿宋简体"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200" w:firstLine="640"/>
        <w:jc w:val="right"/>
        <w:textAlignment w:val="auto"/>
        <w:rPr>
          <w:rFonts w:ascii="方正仿宋简体" w:eastAsia="方正仿宋简体" w:cs="方正仿宋简体"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200" w:firstLine="640"/>
        <w:jc w:val="right"/>
        <w:textAlignment w:val="auto"/>
        <w:rPr>
          <w:rFonts w:ascii="方正仿宋简体" w:eastAsia="方正仿宋简体" w:cs="方正仿宋简体" w:hint="eastAsia"/>
          <w:sz w:val="32"/>
          <w:szCs w:val="32"/>
          <w:lang w:val="en-US" w:eastAsia="zh-CN"/>
        </w:rPr>
      </w:pPr>
      <w:r>
        <w:rPr>
          <w:rFonts w:ascii="方正仿宋简体" w:eastAsia="方正仿宋简体" w:cs="方正仿宋简体" w:hint="eastAsia"/>
          <w:sz w:val="32"/>
          <w:szCs w:val="32"/>
          <w:lang w:val="en-US" w:eastAsia="zh-CN"/>
        </w:rPr>
        <w:t>泸州市职业技术学校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Chars="200" w:firstLine="640"/>
        <w:jc w:val="right"/>
        <w:textAlignment w:val="auto"/>
        <w:rPr>
          <w:rFonts w:ascii="方正仿宋简体" w:eastAsia="方正仿宋简体" w:cs="方正仿宋简体"/>
          <w:sz w:val="32"/>
          <w:szCs w:val="32"/>
          <w:lang w:val="en-US" w:eastAsia="zh-CN"/>
        </w:rPr>
      </w:pPr>
      <w:r>
        <w:rPr>
          <w:rFonts w:ascii="方正仿宋简体" w:eastAsia="方正仿宋简体" w:cs="方正仿宋简体" w:hint="eastAsia"/>
          <w:sz w:val="32"/>
          <w:szCs w:val="32"/>
          <w:lang w:val="en-US" w:eastAsia="zh-CN"/>
        </w:rPr>
        <w:t>202</w:t>
      </w:r>
      <w:bookmarkStart w:id="0" w:name="_GoBack"/>
      <w:bookmarkEnd w:id="0"/>
      <w:r>
        <w:rPr>
          <w:rFonts w:ascii="方正仿宋简体" w:eastAsia="方正仿宋简体" w:cs="方正仿宋简体" w:hint="eastAsia"/>
          <w:sz w:val="32"/>
          <w:szCs w:val="32"/>
          <w:lang w:val="en-US" w:eastAsia="zh-CN"/>
        </w:rPr>
        <w:t>6年8月13日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简体">
    <w:panose1 w:val="02010601030101010101"/>
    <w:charset w:val="86"/>
    <w:family w:val="auto"/>
    <w:pitch w:val="variable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variable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variable"/>
    <w:sig w:usb0="00000001" w:usb1="080E0000" w:usb2="00000000" w:usb3="00000000" w:csb0="0004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variable"/>
    <w:sig w:usb0="000002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Luxi Sans">
    <w:altName w:val="Droid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荣耀黑体">
    <w:altName w:val="Droid Sans Fallback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80"/>
  <w:bordersDoNotSurroundHeader w:val="0"/>
  <w:bordersDoNotSurroundFooter w:val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growAutofit/>
    <w:doNotUseIndentAsNumberingTabStop/>
    <w:compatSetting w:name="compatibilityMode" w:uri="http://schemas.microsoft.com/office/word" w:val="14"/>
  </w:compat>
  <w:docVars>
    <w:docVar w:name="commondata" w:val="eyJoZGlkIjoiNGM3NWRjMmY4ZWFiMDJjY2FhYmJhNDk0OTk3OTQ2ODYifQ=="/>
  </w:docVar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spacing w:before="0" w:beforeAutospacing="1" w:after="0" w:afterAutospacing="1"/>
      <w:jc w:val="left"/>
      <w:outlineLvl w:val="0"/>
    </w:pPr>
    <w:rPr>
      <w:rFonts w:ascii="宋体" w:eastAsia="宋体" w:cs="宋体"/>
      <w:b/>
      <w:bCs/>
      <w:kern w:val="44"/>
      <w:sz w:val="48"/>
      <w:szCs w:val="48"/>
      <w:lang w:val="en-US" w:eastAsia="zh-CN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Luxi Sans" w:eastAsia="荣耀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16">
    <w:name w:val="Strong"/>
    <w:basedOn w:val="10"/>
    <w:rPr>
      <w:b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</TotalTime>
  <Application>Honor_Office</Application>
  <Pages>2</Pages>
  <Words>653</Words>
  <Characters>678</Characters>
  <Lines>44</Lines>
  <Paragraphs>30</Paragraphs>
  <CharactersWithSpaces>678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GreatWall</dc:creator>
  <cp:lastModifiedBy>HONOR Docs</cp:lastModifiedBy>
  <cp:revision>0</cp:revision>
  <dcterms:created xsi:type="dcterms:W3CDTF">2025-06-16T00:12:00Z</dcterms:created>
  <dcterms:modified xsi:type="dcterms:W3CDTF">2026-08-12T14:41:52Z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2052-12.1.0.23542</vt:lpwstr>
  </property>
  <property fmtid="{D5CDD505-2E9C-101B-9397-08002B2CF9AE}" pid="3" name="ICV">
    <vt:lpwstr>147F1720B732471E975EAA67C807BD08_12</vt:lpwstr>
  </property>
  <property fmtid="{D5CDD505-2E9C-101B-9397-08002B2CF9AE}" pid="4" name="KSOTemplateDocerSaveRecord">
    <vt:lpwstr>eyJoZGlkIjoiODU1NzU3YjM3YzFlN2E0M2VlYmI4YTU4MGNlN2Q1ZjQiLCJ1c2VySWQiOiIxNDc4NDU3Nzg0In0=</vt:lpwstr>
  </property>
</Properties>
</file>