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40" w:lineRule="exact"/>
        <w:jc w:val="center"/>
        <w:textAlignment w:val="baseline"/>
        <w:rPr>
          <w:rStyle w:val="12"/>
          <w:rFonts w:ascii="方正小标宋简体" w:hAnsi="宋体" w:eastAsia="方正小标宋简体"/>
          <w:b/>
          <w:i w:val="0"/>
          <w:caps w:val="0"/>
          <w:spacing w:val="0"/>
          <w:w w:val="100"/>
          <w:kern w:val="2"/>
          <w:sz w:val="44"/>
          <w:szCs w:val="44"/>
          <w:lang w:val="en-US" w:eastAsia="zh-CN" w:bidi="ar-SA"/>
        </w:rPr>
      </w:pPr>
      <w:r>
        <w:rPr>
          <w:rStyle w:val="12"/>
          <w:rFonts w:ascii="方正小标宋简体" w:hAnsi="宋体" w:eastAsia="方正小标宋简体"/>
          <w:b/>
          <w:i w:val="0"/>
          <w:caps w:val="0"/>
          <w:spacing w:val="0"/>
          <w:w w:val="100"/>
          <w:kern w:val="2"/>
          <w:sz w:val="44"/>
          <w:szCs w:val="44"/>
          <w:lang w:val="en-US" w:eastAsia="zh-CN" w:bidi="ar-SA"/>
        </w:rPr>
        <w:t>泸州市职业技术学校</w:t>
      </w:r>
    </w:p>
    <w:p>
      <w:pPr>
        <w:snapToGrid/>
        <w:spacing w:before="0" w:beforeAutospacing="0" w:after="0" w:afterAutospacing="0" w:line="640" w:lineRule="exact"/>
        <w:jc w:val="center"/>
        <w:textAlignment w:val="baseline"/>
        <w:rPr>
          <w:rStyle w:val="12"/>
          <w:rFonts w:ascii="方正小标宋简体" w:hAnsi="宋体" w:eastAsia="方正小标宋简体"/>
          <w:b/>
          <w:i w:val="0"/>
          <w:caps w:val="0"/>
          <w:spacing w:val="0"/>
          <w:w w:val="100"/>
          <w:kern w:val="2"/>
          <w:sz w:val="44"/>
          <w:szCs w:val="44"/>
          <w:lang w:val="en-US" w:eastAsia="zh-CN" w:bidi="ar-SA"/>
        </w:rPr>
      </w:pPr>
      <w:r>
        <w:rPr>
          <w:rStyle w:val="12"/>
          <w:rFonts w:hint="eastAsia" w:ascii="方正小标宋简体" w:hAnsi="宋体" w:eastAsia="方正小标宋简体"/>
          <w:b/>
          <w:i w:val="0"/>
          <w:caps w:val="0"/>
          <w:spacing w:val="0"/>
          <w:w w:val="100"/>
          <w:kern w:val="2"/>
          <w:sz w:val="44"/>
          <w:szCs w:val="44"/>
          <w:lang w:val="en-US" w:eastAsia="zh-CN" w:bidi="ar-SA"/>
        </w:rPr>
        <w:t>箱式变电站、分支箱及主电缆维保及年检服务</w:t>
      </w:r>
      <w:r>
        <w:rPr>
          <w:rStyle w:val="12"/>
          <w:rFonts w:ascii="方正小标宋简体" w:hAnsi="宋体" w:eastAsia="方正小标宋简体"/>
          <w:b/>
          <w:i w:val="0"/>
          <w:caps w:val="0"/>
          <w:spacing w:val="0"/>
          <w:w w:val="100"/>
          <w:kern w:val="2"/>
          <w:sz w:val="44"/>
          <w:szCs w:val="44"/>
          <w:lang w:val="en-US" w:eastAsia="zh-CN" w:bidi="ar-SA"/>
        </w:rPr>
        <w:t>项目采购比选公告</w:t>
      </w:r>
    </w:p>
    <w:p>
      <w:pPr>
        <w:snapToGrid/>
        <w:spacing w:before="0" w:beforeAutospacing="0" w:after="0" w:afterAutospacing="0" w:line="560" w:lineRule="exact"/>
        <w:ind w:left="0" w:leftChars="0"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为保障</w:t>
      </w:r>
      <w:r>
        <w:rPr>
          <w:rStyle w:val="12"/>
          <w:rFonts w:hint="eastAsia" w:ascii="宋体" w:hAnsi="宋体"/>
          <w:b w:val="0"/>
          <w:i w:val="0"/>
          <w:caps w:val="0"/>
          <w:spacing w:val="0"/>
          <w:w w:val="100"/>
          <w:kern w:val="2"/>
          <w:sz w:val="32"/>
          <w:szCs w:val="32"/>
          <w:lang w:val="en-US" w:eastAsia="zh-CN" w:bidi="ar-SA"/>
        </w:rPr>
        <w:t>我校全校师生的用电安全安全，现拟对我校现有变电站、分支箱及主电缆进行维护及年检，</w:t>
      </w:r>
      <w:r>
        <w:rPr>
          <w:rStyle w:val="12"/>
          <w:rFonts w:ascii="宋体" w:hAnsi="宋体"/>
          <w:b w:val="0"/>
          <w:i w:val="0"/>
          <w:caps w:val="0"/>
          <w:spacing w:val="0"/>
          <w:w w:val="100"/>
          <w:kern w:val="2"/>
          <w:sz w:val="32"/>
          <w:szCs w:val="32"/>
          <w:lang w:val="en-US" w:eastAsia="zh-CN" w:bidi="ar-SA"/>
        </w:rPr>
        <w:t>特邀请具备相关资质的单位参与该次采购项目比选，现将有关事宜</w:t>
      </w:r>
      <w:bookmarkStart w:id="0" w:name="_GoBack"/>
      <w:bookmarkEnd w:id="0"/>
      <w:r>
        <w:rPr>
          <w:rStyle w:val="12"/>
          <w:rFonts w:ascii="宋体" w:hAnsi="宋体"/>
          <w:b w:val="0"/>
          <w:i w:val="0"/>
          <w:caps w:val="0"/>
          <w:spacing w:val="0"/>
          <w:w w:val="100"/>
          <w:kern w:val="2"/>
          <w:sz w:val="32"/>
          <w:szCs w:val="32"/>
          <w:lang w:val="en-US" w:eastAsia="zh-CN" w:bidi="ar-SA"/>
        </w:rPr>
        <w:t>告知如下：</w:t>
      </w:r>
    </w:p>
    <w:p>
      <w:pPr>
        <w:snapToGrid w:val="0"/>
        <w:spacing w:before="0" w:beforeAutospacing="0" w:after="0" w:afterAutospacing="0" w:line="560" w:lineRule="exact"/>
        <w:ind w:left="0" w:leftChars="0" w:firstLine="321" w:firstLineChars="100"/>
        <w:jc w:val="both"/>
        <w:textAlignment w:val="baseline"/>
        <w:rPr>
          <w:rStyle w:val="12"/>
          <w:rFonts w:hint="default" w:ascii="宋体" w:hAnsi="宋体" w:eastAsia="宋体"/>
          <w:b w:val="0"/>
          <w:i w:val="0"/>
          <w:caps w:val="0"/>
          <w:spacing w:val="0"/>
          <w:w w:val="100"/>
          <w:kern w:val="2"/>
          <w:sz w:val="32"/>
          <w:szCs w:val="32"/>
          <w:lang w:val="en-US" w:eastAsia="zh-CN" w:bidi="ar-SA"/>
        </w:rPr>
      </w:pPr>
      <w:r>
        <w:rPr>
          <w:rStyle w:val="12"/>
          <w:rFonts w:ascii="黑体" w:hAnsi="黑体" w:eastAsia="黑体" w:cs="宋体"/>
          <w:b/>
          <w:bCs/>
          <w:i w:val="0"/>
          <w:caps w:val="0"/>
          <w:spacing w:val="0"/>
          <w:w w:val="100"/>
          <w:kern w:val="2"/>
          <w:sz w:val="32"/>
          <w:szCs w:val="32"/>
          <w:lang w:val="en-US" w:eastAsia="zh-CN" w:bidi="ar-SA"/>
        </w:rPr>
        <w:t xml:space="preserve">  一、项目名称：</w:t>
      </w:r>
      <w:r>
        <w:rPr>
          <w:rStyle w:val="12"/>
          <w:rFonts w:hint="eastAsia" w:ascii="宋体" w:hAnsi="宋体"/>
          <w:b w:val="0"/>
          <w:i w:val="0"/>
          <w:caps w:val="0"/>
          <w:spacing w:val="0"/>
          <w:w w:val="100"/>
          <w:kern w:val="2"/>
          <w:sz w:val="32"/>
          <w:szCs w:val="32"/>
          <w:lang w:val="en-US" w:eastAsia="zh-CN" w:bidi="ar-SA"/>
        </w:rPr>
        <w:t>泸州市职业技术学校箱式变电站、分支箱及主电缆维保及年检服务项目</w:t>
      </w:r>
    </w:p>
    <w:p>
      <w:pPr>
        <w:snapToGrid w:val="0"/>
        <w:spacing w:before="0" w:beforeAutospacing="0" w:after="0" w:afterAutospacing="0" w:line="560" w:lineRule="exact"/>
        <w:ind w:left="0" w:leftChars="0" w:firstLine="643" w:firstLineChars="200"/>
        <w:jc w:val="both"/>
        <w:textAlignment w:val="baseline"/>
        <w:rPr>
          <w:rStyle w:val="12"/>
          <w:rFonts w:hint="default" w:ascii="宋体" w:hAnsi="宋体" w:eastAsia="宋体"/>
          <w:b w:val="0"/>
          <w:i w:val="0"/>
          <w:caps w:val="0"/>
          <w:spacing w:val="0"/>
          <w:w w:val="100"/>
          <w:kern w:val="2"/>
          <w:sz w:val="32"/>
          <w:szCs w:val="32"/>
          <w:lang w:val="en-US" w:eastAsia="zh-CN" w:bidi="ar-SA"/>
        </w:rPr>
      </w:pPr>
      <w:r>
        <w:rPr>
          <w:rStyle w:val="12"/>
          <w:rFonts w:ascii="黑体" w:hAnsi="黑体" w:eastAsia="黑体" w:cs="宋体"/>
          <w:b/>
          <w:bCs/>
          <w:i w:val="0"/>
          <w:caps w:val="0"/>
          <w:spacing w:val="0"/>
          <w:w w:val="100"/>
          <w:kern w:val="2"/>
          <w:sz w:val="32"/>
          <w:szCs w:val="32"/>
          <w:lang w:val="en-US" w:eastAsia="zh-CN" w:bidi="ar-SA"/>
        </w:rPr>
        <w:t>二、项目编号：</w:t>
      </w:r>
      <w:r>
        <w:rPr>
          <w:rStyle w:val="12"/>
          <w:rFonts w:hint="eastAsia" w:ascii="黑体" w:hAnsi="黑体" w:eastAsia="黑体" w:cs="宋体"/>
          <w:b/>
          <w:bCs/>
          <w:i w:val="0"/>
          <w:caps w:val="0"/>
          <w:spacing w:val="0"/>
          <w:w w:val="100"/>
          <w:kern w:val="2"/>
          <w:sz w:val="32"/>
          <w:szCs w:val="32"/>
          <w:lang w:val="en-US" w:eastAsia="zh-CN" w:bidi="ar-SA"/>
        </w:rPr>
        <w:t>LZX</w:t>
      </w:r>
      <w:r>
        <w:rPr>
          <w:rStyle w:val="12"/>
          <w:rFonts w:ascii="黑体" w:hAnsi="黑体" w:eastAsia="黑体" w:cs="宋体"/>
          <w:b/>
          <w:bCs/>
          <w:i w:val="0"/>
          <w:caps w:val="0"/>
          <w:spacing w:val="0"/>
          <w:w w:val="100"/>
          <w:kern w:val="2"/>
          <w:sz w:val="32"/>
          <w:szCs w:val="32"/>
          <w:lang w:val="en-US" w:eastAsia="zh-CN" w:bidi="ar-SA"/>
        </w:rPr>
        <w:t>-</w:t>
      </w:r>
      <w:r>
        <w:rPr>
          <w:rStyle w:val="12"/>
          <w:rFonts w:hint="eastAsia" w:ascii="黑体" w:hAnsi="黑体" w:eastAsia="黑体" w:cs="宋体"/>
          <w:b/>
          <w:bCs/>
          <w:i w:val="0"/>
          <w:caps w:val="0"/>
          <w:spacing w:val="0"/>
          <w:w w:val="100"/>
          <w:kern w:val="2"/>
          <w:sz w:val="32"/>
          <w:szCs w:val="32"/>
          <w:lang w:val="en-US" w:eastAsia="zh-CN" w:bidi="ar-SA"/>
        </w:rPr>
        <w:t>ZWK-GC</w:t>
      </w:r>
      <w:r>
        <w:rPr>
          <w:rStyle w:val="12"/>
          <w:rFonts w:ascii="黑体" w:hAnsi="黑体" w:eastAsia="黑体" w:cs="宋体"/>
          <w:b/>
          <w:bCs/>
          <w:i w:val="0"/>
          <w:caps w:val="0"/>
          <w:spacing w:val="0"/>
          <w:w w:val="100"/>
          <w:kern w:val="2"/>
          <w:sz w:val="32"/>
          <w:szCs w:val="32"/>
          <w:lang w:val="en-US" w:eastAsia="zh-CN" w:bidi="ar-SA"/>
        </w:rPr>
        <w:t>-</w:t>
      </w:r>
      <w:r>
        <w:rPr>
          <w:rStyle w:val="12"/>
          <w:rFonts w:hint="eastAsia" w:ascii="黑体" w:hAnsi="黑体" w:eastAsia="黑体" w:cs="宋体"/>
          <w:b/>
          <w:bCs/>
          <w:i w:val="0"/>
          <w:caps w:val="0"/>
          <w:spacing w:val="0"/>
          <w:w w:val="100"/>
          <w:kern w:val="2"/>
          <w:sz w:val="32"/>
          <w:szCs w:val="32"/>
          <w:lang w:val="en-US" w:eastAsia="zh-CN" w:bidi="ar-SA"/>
        </w:rPr>
        <w:t>23-61</w:t>
      </w:r>
    </w:p>
    <w:p>
      <w:pPr>
        <w:snapToGrid w:val="0"/>
        <w:spacing w:before="0" w:beforeAutospacing="0" w:after="0" w:afterAutospacing="0" w:line="560" w:lineRule="exact"/>
        <w:ind w:left="0" w:leftChars="0" w:firstLine="643" w:firstLineChars="200"/>
        <w:jc w:val="both"/>
        <w:textAlignment w:val="baseline"/>
        <w:rPr>
          <w:rStyle w:val="12"/>
          <w:rFonts w:ascii="黑体" w:hAnsi="黑体" w:eastAsia="黑体" w:cs="宋体"/>
          <w:b/>
          <w:bCs/>
          <w:i w:val="0"/>
          <w:caps w:val="0"/>
          <w:color w:val="FF0000"/>
          <w:spacing w:val="0"/>
          <w:w w:val="100"/>
          <w:kern w:val="2"/>
          <w:sz w:val="32"/>
          <w:szCs w:val="32"/>
          <w:lang w:val="en-US" w:eastAsia="zh-CN" w:bidi="ar-SA"/>
        </w:rPr>
      </w:pPr>
      <w:r>
        <w:rPr>
          <w:rStyle w:val="12"/>
          <w:rFonts w:ascii="黑体" w:hAnsi="黑体" w:eastAsia="黑体" w:cs="宋体"/>
          <w:b/>
          <w:bCs/>
          <w:i w:val="0"/>
          <w:caps w:val="0"/>
          <w:spacing w:val="0"/>
          <w:w w:val="100"/>
          <w:kern w:val="2"/>
          <w:sz w:val="32"/>
          <w:szCs w:val="32"/>
          <w:lang w:val="en-US" w:eastAsia="zh-CN" w:bidi="ar-SA"/>
        </w:rPr>
        <w:t>三、项目内容及参数：</w:t>
      </w:r>
      <w:r>
        <w:rPr>
          <w:rStyle w:val="12"/>
          <w:rFonts w:ascii="黑体" w:hAnsi="黑体" w:eastAsia="黑体" w:cs="宋体"/>
          <w:b/>
          <w:bCs/>
          <w:i w:val="0"/>
          <w:caps w:val="0"/>
          <w:color w:val="FF0000"/>
          <w:spacing w:val="0"/>
          <w:w w:val="100"/>
          <w:kern w:val="2"/>
          <w:sz w:val="32"/>
          <w:szCs w:val="32"/>
          <w:lang w:val="en-US" w:eastAsia="zh-CN" w:bidi="ar-SA"/>
        </w:rPr>
        <w:t xml:space="preserve"> </w:t>
      </w:r>
    </w:p>
    <w:p>
      <w:pPr>
        <w:snapToGrid/>
        <w:spacing w:before="0" w:beforeAutospacing="0" w:after="0" w:afterAutospacing="0" w:line="560" w:lineRule="exact"/>
        <w:ind w:left="0" w:leftChars="0"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1.详见</w:t>
      </w:r>
      <w:r>
        <w:rPr>
          <w:rStyle w:val="12"/>
          <w:rFonts w:hint="eastAsia" w:ascii="宋体" w:hAnsi="宋体"/>
          <w:b w:val="0"/>
          <w:i w:val="0"/>
          <w:caps w:val="0"/>
          <w:spacing w:val="0"/>
          <w:w w:val="100"/>
          <w:kern w:val="2"/>
          <w:sz w:val="32"/>
          <w:szCs w:val="32"/>
          <w:lang w:val="en-US" w:eastAsia="zh-CN" w:bidi="ar-SA"/>
        </w:rPr>
        <w:t>附件1至8</w:t>
      </w:r>
      <w:r>
        <w:rPr>
          <w:rStyle w:val="12"/>
          <w:rFonts w:ascii="宋体" w:hAnsi="宋体"/>
          <w:b w:val="0"/>
          <w:i w:val="0"/>
          <w:caps w:val="0"/>
          <w:spacing w:val="0"/>
          <w:w w:val="100"/>
          <w:kern w:val="2"/>
          <w:sz w:val="32"/>
          <w:szCs w:val="32"/>
          <w:lang w:val="en-US" w:eastAsia="zh-CN" w:bidi="ar-SA"/>
        </w:rPr>
        <w:t>。</w:t>
      </w:r>
    </w:p>
    <w:p>
      <w:pPr>
        <w:snapToGrid w:val="0"/>
        <w:spacing w:before="0" w:beforeAutospacing="0" w:after="0" w:afterAutospacing="0" w:line="560" w:lineRule="exact"/>
        <w:ind w:left="0" w:leftChars="0" w:firstLine="643" w:firstLineChars="200"/>
        <w:jc w:val="left"/>
        <w:textAlignment w:val="baseline"/>
        <w:rPr>
          <w:rStyle w:val="12"/>
          <w:rFonts w:ascii="宋体" w:hAnsi="宋体" w:cs="宋体"/>
          <w:b/>
          <w:bCs/>
          <w:i w:val="0"/>
          <w:caps w:val="0"/>
          <w:spacing w:val="0"/>
          <w:w w:val="100"/>
          <w:kern w:val="2"/>
          <w:sz w:val="32"/>
          <w:szCs w:val="32"/>
          <w:lang w:val="en-US" w:eastAsia="zh-CN" w:bidi="ar-SA"/>
        </w:rPr>
      </w:pPr>
      <w:r>
        <w:rPr>
          <w:rStyle w:val="12"/>
          <w:rFonts w:ascii="黑体" w:hAnsi="黑体" w:eastAsia="黑体" w:cs="宋体"/>
          <w:b/>
          <w:bCs/>
          <w:i w:val="0"/>
          <w:caps w:val="0"/>
          <w:spacing w:val="0"/>
          <w:w w:val="100"/>
          <w:kern w:val="2"/>
          <w:sz w:val="32"/>
          <w:szCs w:val="32"/>
          <w:lang w:val="en-US" w:eastAsia="zh-CN" w:bidi="ar-SA"/>
        </w:rPr>
        <w:t>四、比选人应具备的资格条件（原件备查）：</w:t>
      </w:r>
    </w:p>
    <w:p>
      <w:pPr>
        <w:snapToGrid/>
        <w:spacing w:before="0" w:beforeAutospacing="0" w:after="0" w:afterAutospacing="0" w:line="560" w:lineRule="exact"/>
        <w:ind w:left="0" w:leftChars="0" w:firstLine="640" w:firstLineChars="200"/>
        <w:jc w:val="both"/>
        <w:textAlignment w:val="baseline"/>
        <w:rPr>
          <w:rStyle w:val="12"/>
          <w:rFonts w:ascii="宋体" w:hAnsi="宋体" w:eastAsia="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投标人须是在中华人民共和国境内注册的有合法经营资格的国内独立法人；（证明文件：须提供经年检的营业执照复印件加盖投标人公章）。</w:t>
      </w:r>
    </w:p>
    <w:p>
      <w:pPr>
        <w:snapToGrid/>
        <w:spacing w:before="0" w:beforeAutospacing="0" w:after="0" w:afterAutospacing="0" w:line="560" w:lineRule="exact"/>
        <w:ind w:left="0" w:leftChars="0"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1.具有独立法人资格，持有效营业执照；</w:t>
      </w:r>
    </w:p>
    <w:p>
      <w:pPr>
        <w:snapToGrid/>
        <w:spacing w:before="0" w:beforeAutospacing="0" w:after="0" w:afterAutospacing="0" w:line="560" w:lineRule="exact"/>
        <w:ind w:left="0" w:leftChars="0"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2.具备法律法规规定的其它条件和良好的信誉以及健全的财务会计制度（可提供承诺函，格式自拟），近年来经营正常，社会信誉较好；</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3.近3年在经营活动中没有重大违法记录；</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4.具有履行合同所必须的设备和耗材（可提供承诺函，格式自拟）；</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hint="eastAsia" w:ascii="宋体" w:hAnsi="宋体"/>
          <w:b w:val="0"/>
          <w:i w:val="0"/>
          <w:caps w:val="0"/>
          <w:spacing w:val="0"/>
          <w:w w:val="100"/>
          <w:kern w:val="2"/>
          <w:sz w:val="32"/>
          <w:szCs w:val="32"/>
          <w:lang w:val="en-US" w:eastAsia="zh-CN" w:bidi="ar-SA"/>
        </w:rPr>
        <w:t>5</w:t>
      </w:r>
      <w:r>
        <w:rPr>
          <w:rStyle w:val="12"/>
          <w:rFonts w:ascii="宋体" w:hAnsi="宋体"/>
          <w:b w:val="0"/>
          <w:i w:val="0"/>
          <w:caps w:val="0"/>
          <w:spacing w:val="0"/>
          <w:w w:val="100"/>
          <w:kern w:val="2"/>
          <w:sz w:val="32"/>
          <w:szCs w:val="32"/>
          <w:lang w:val="en-US" w:eastAsia="zh-CN" w:bidi="ar-SA"/>
        </w:rPr>
        <w:t>.具有依法缴纳税收和社会保障资金的良好记录（可提供承诺函，格式自拟）；</w:t>
      </w:r>
    </w:p>
    <w:p>
      <w:pPr>
        <w:snapToGrid/>
        <w:spacing w:before="0" w:beforeAutospacing="0" w:after="0" w:afterAutospacing="0" w:line="560" w:lineRule="exact"/>
        <w:ind w:firstLine="640" w:firstLineChars="200"/>
        <w:jc w:val="both"/>
        <w:textAlignment w:val="baseline"/>
        <w:rPr>
          <w:rStyle w:val="12"/>
          <w:rFonts w:ascii="宋体" w:hAnsi="宋体" w:eastAsia="宋体"/>
          <w:b w:val="0"/>
          <w:i w:val="0"/>
          <w:caps w:val="0"/>
          <w:spacing w:val="0"/>
          <w:w w:val="100"/>
          <w:kern w:val="2"/>
          <w:sz w:val="32"/>
          <w:szCs w:val="32"/>
          <w:lang w:val="en-US" w:eastAsia="zh-CN" w:bidi="ar-SA"/>
        </w:rPr>
      </w:pPr>
      <w:r>
        <w:rPr>
          <w:rStyle w:val="12"/>
          <w:rFonts w:hint="eastAsia" w:ascii="宋体" w:hAnsi="宋体"/>
          <w:b w:val="0"/>
          <w:i w:val="0"/>
          <w:caps w:val="0"/>
          <w:spacing w:val="0"/>
          <w:w w:val="100"/>
          <w:kern w:val="2"/>
          <w:sz w:val="32"/>
          <w:szCs w:val="32"/>
          <w:lang w:val="en-US" w:eastAsia="zh-CN" w:bidi="ar-SA"/>
        </w:rPr>
        <w:t>6</w:t>
      </w:r>
      <w:r>
        <w:rPr>
          <w:rStyle w:val="12"/>
          <w:rFonts w:ascii="宋体" w:hAnsi="宋体" w:eastAsia="宋体"/>
          <w:b w:val="0"/>
          <w:i w:val="0"/>
          <w:caps w:val="0"/>
          <w:spacing w:val="0"/>
          <w:w w:val="100"/>
          <w:kern w:val="2"/>
          <w:sz w:val="32"/>
          <w:szCs w:val="32"/>
          <w:lang w:val="en-US" w:eastAsia="zh-CN" w:bidi="ar-SA"/>
        </w:rPr>
        <w:t>.本项目不接受联合体投标；</w:t>
      </w:r>
    </w:p>
    <w:p>
      <w:pPr>
        <w:snapToGrid/>
        <w:spacing w:before="0" w:beforeAutospacing="0" w:after="0" w:afterAutospacing="0" w:line="560" w:lineRule="exact"/>
        <w:ind w:firstLine="640" w:firstLineChars="200"/>
        <w:jc w:val="both"/>
        <w:textAlignment w:val="baseline"/>
        <w:rPr>
          <w:rStyle w:val="12"/>
          <w:rFonts w:ascii="宋体" w:hAnsi="宋体" w:eastAsia="宋体"/>
          <w:b w:val="0"/>
          <w:i w:val="0"/>
          <w:caps w:val="0"/>
          <w:spacing w:val="0"/>
          <w:w w:val="100"/>
          <w:kern w:val="2"/>
          <w:sz w:val="32"/>
          <w:szCs w:val="32"/>
          <w:lang w:val="en-US" w:eastAsia="zh-CN" w:bidi="ar-SA"/>
        </w:rPr>
      </w:pPr>
      <w:r>
        <w:rPr>
          <w:rStyle w:val="12"/>
          <w:rFonts w:hint="eastAsia" w:ascii="宋体" w:hAnsi="宋体"/>
          <w:b w:val="0"/>
          <w:i w:val="0"/>
          <w:caps w:val="0"/>
          <w:spacing w:val="0"/>
          <w:w w:val="100"/>
          <w:kern w:val="2"/>
          <w:sz w:val="32"/>
          <w:szCs w:val="32"/>
          <w:lang w:val="en-US" w:eastAsia="zh-CN" w:bidi="ar-SA"/>
        </w:rPr>
        <w:t>7</w:t>
      </w:r>
      <w:r>
        <w:rPr>
          <w:rStyle w:val="12"/>
          <w:rFonts w:ascii="宋体" w:hAnsi="宋体" w:eastAsia="宋体"/>
          <w:b w:val="0"/>
          <w:i w:val="0"/>
          <w:caps w:val="0"/>
          <w:spacing w:val="0"/>
          <w:w w:val="100"/>
          <w:kern w:val="2"/>
          <w:sz w:val="32"/>
          <w:szCs w:val="32"/>
          <w:lang w:val="en-US" w:eastAsia="zh-CN" w:bidi="ar-SA"/>
        </w:rPr>
        <w:t>．比选人参加本项目投标不得有下列情形：</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（1）提供虚假材料谋取中标；</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（2）采取不正当手段诋毁、排挤其他投标人；</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（3）与招标采购单位、其他投标人恶意串通；</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（4）向招标采购单位、评标委员会成员行贿或者提供其他不正当利益；</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（5）在比选过程中与招标采购单位进行协商谈判；</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（6）中标或者成交后无正当理由拒不与采购人签订合同；</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（7）未按照采购文件确定的事项签订合同；</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（8）将合同转包或者违规分包；</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（9）擅自变更、中止或者终止采购合同；</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（10）拒绝有关部门的监督检查或者向监督检查部门提供虚假情况；</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（11）法律法规规定的其他情形。</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比选人有上述情形的，按照规定追究法律责任，具备（1）-（9）条情形之一的，同时将取消中标资格或者认定中标无效。</w:t>
      </w:r>
    </w:p>
    <w:p>
      <w:pPr>
        <w:pStyle w:val="14"/>
        <w:numPr>
          <w:ilvl w:val="0"/>
          <w:numId w:val="0"/>
        </w:numPr>
        <w:ind w:firstLine="640" w:firstLineChars="200"/>
        <w:rPr>
          <w:rStyle w:val="12"/>
          <w:rFonts w:hint="eastAsia" w:ascii="宋体" w:hAnsi="宋体"/>
          <w:b w:val="0"/>
          <w:i w:val="0"/>
          <w:caps w:val="0"/>
          <w:spacing w:val="0"/>
          <w:w w:val="100"/>
          <w:kern w:val="2"/>
          <w:sz w:val="32"/>
          <w:szCs w:val="32"/>
          <w:lang w:val="en-US" w:eastAsia="zh-CN" w:bidi="ar-SA"/>
        </w:rPr>
      </w:pPr>
      <w:r>
        <w:rPr>
          <w:rStyle w:val="12"/>
          <w:rFonts w:hint="eastAsia" w:ascii="宋体" w:hAnsi="宋体"/>
          <w:b w:val="0"/>
          <w:i w:val="0"/>
          <w:caps w:val="0"/>
          <w:spacing w:val="0"/>
          <w:w w:val="100"/>
          <w:kern w:val="2"/>
          <w:sz w:val="32"/>
          <w:szCs w:val="32"/>
          <w:lang w:val="en-US" w:eastAsia="zh-CN" w:bidi="ar-SA"/>
        </w:rPr>
        <w:t>8.投标文件必须整理成标书，并进行封装。</w:t>
      </w:r>
    </w:p>
    <w:p>
      <w:pPr>
        <w:ind w:firstLine="640" w:firstLineChars="200"/>
        <w:rPr>
          <w:rFonts w:hint="default"/>
          <w:lang w:val="en-US" w:eastAsia="zh-CN"/>
        </w:rPr>
      </w:pPr>
      <w:r>
        <w:rPr>
          <w:rStyle w:val="12"/>
          <w:rFonts w:hint="eastAsia" w:ascii="宋体" w:hAnsi="宋体"/>
          <w:b w:val="0"/>
          <w:i w:val="0"/>
          <w:caps w:val="0"/>
          <w:spacing w:val="0"/>
          <w:w w:val="100"/>
          <w:kern w:val="2"/>
          <w:sz w:val="32"/>
          <w:szCs w:val="32"/>
          <w:lang w:val="en-US" w:eastAsia="zh-CN" w:bidi="ar-SA"/>
        </w:rPr>
        <w:t>9.投标人提供所有资料要转换为PDF文件资料，随纸质资料一起交招标人。</w:t>
      </w:r>
    </w:p>
    <w:p>
      <w:pPr>
        <w:snapToGrid w:val="0"/>
        <w:spacing w:before="0" w:beforeAutospacing="0" w:after="0" w:afterAutospacing="0" w:line="560" w:lineRule="exact"/>
        <w:ind w:firstLine="482" w:firstLineChars="150"/>
        <w:jc w:val="both"/>
        <w:textAlignment w:val="baseline"/>
        <w:rPr>
          <w:rStyle w:val="12"/>
          <w:rFonts w:ascii="黑体" w:hAnsi="黑体" w:eastAsia="黑体" w:cs="宋体"/>
          <w:b/>
          <w:bCs/>
          <w:i w:val="0"/>
          <w:caps w:val="0"/>
          <w:spacing w:val="0"/>
          <w:w w:val="100"/>
          <w:kern w:val="2"/>
          <w:sz w:val="32"/>
          <w:szCs w:val="32"/>
          <w:lang w:val="en-US" w:eastAsia="zh-CN" w:bidi="ar-SA"/>
        </w:rPr>
      </w:pPr>
      <w:r>
        <w:rPr>
          <w:rStyle w:val="12"/>
          <w:rFonts w:ascii="黑体" w:hAnsi="黑体" w:eastAsia="黑体" w:cs="宋体"/>
          <w:b/>
          <w:bCs/>
          <w:i w:val="0"/>
          <w:caps w:val="0"/>
          <w:spacing w:val="0"/>
          <w:w w:val="100"/>
          <w:kern w:val="2"/>
          <w:sz w:val="32"/>
          <w:szCs w:val="32"/>
          <w:lang w:val="en-US" w:eastAsia="zh-CN" w:bidi="ar-SA"/>
        </w:rPr>
        <w:t>五、报价及报价函要求：</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1.报价</w:t>
      </w:r>
      <w:r>
        <w:rPr>
          <w:rStyle w:val="12"/>
          <w:rFonts w:hint="eastAsia" w:ascii="宋体" w:hAnsi="宋体"/>
          <w:b w:val="0"/>
          <w:i w:val="0"/>
          <w:caps w:val="0"/>
          <w:spacing w:val="0"/>
          <w:w w:val="100"/>
          <w:kern w:val="2"/>
          <w:sz w:val="32"/>
          <w:szCs w:val="32"/>
          <w:lang w:val="en-US" w:eastAsia="zh-CN" w:bidi="ar-SA"/>
        </w:rPr>
        <w:t>单</w:t>
      </w:r>
      <w:r>
        <w:rPr>
          <w:rStyle w:val="12"/>
          <w:rFonts w:ascii="宋体" w:hAnsi="宋体"/>
          <w:b w:val="0"/>
          <w:i w:val="0"/>
          <w:caps w:val="0"/>
          <w:spacing w:val="0"/>
          <w:w w:val="100"/>
          <w:kern w:val="2"/>
          <w:sz w:val="32"/>
          <w:szCs w:val="32"/>
          <w:lang w:val="en-US" w:eastAsia="zh-CN" w:bidi="ar-SA"/>
        </w:rPr>
        <w:t>只允许有一个报价，</w:t>
      </w:r>
      <w:r>
        <w:rPr>
          <w:rStyle w:val="12"/>
          <w:rFonts w:ascii="宋体" w:hAnsi="宋体"/>
          <w:b w:val="0"/>
          <w:i w:val="0"/>
          <w:caps w:val="0"/>
          <w:color w:val="FF0000"/>
          <w:spacing w:val="0"/>
          <w:w w:val="100"/>
          <w:kern w:val="2"/>
          <w:sz w:val="32"/>
          <w:szCs w:val="32"/>
          <w:lang w:val="en-US" w:eastAsia="zh-CN" w:bidi="ar-SA"/>
        </w:rPr>
        <w:t>多报价的将</w:t>
      </w:r>
      <w:r>
        <w:rPr>
          <w:rStyle w:val="12"/>
          <w:rFonts w:hint="eastAsia" w:ascii="宋体" w:hAnsi="宋体"/>
          <w:b w:val="0"/>
          <w:i w:val="0"/>
          <w:caps w:val="0"/>
          <w:color w:val="FF0000"/>
          <w:spacing w:val="0"/>
          <w:w w:val="100"/>
          <w:kern w:val="2"/>
          <w:sz w:val="32"/>
          <w:szCs w:val="32"/>
          <w:lang w:val="en-US" w:eastAsia="zh-CN" w:bidi="ar-SA"/>
        </w:rPr>
        <w:t>做废标处理</w:t>
      </w:r>
      <w:r>
        <w:rPr>
          <w:rStyle w:val="12"/>
          <w:rFonts w:ascii="宋体" w:hAnsi="宋体"/>
          <w:b w:val="0"/>
          <w:i w:val="0"/>
          <w:caps w:val="0"/>
          <w:spacing w:val="0"/>
          <w:w w:val="100"/>
          <w:kern w:val="2"/>
          <w:sz w:val="32"/>
          <w:szCs w:val="32"/>
          <w:lang w:val="en-US" w:eastAsia="zh-CN" w:bidi="ar-SA"/>
        </w:rPr>
        <w:t>，不接受联合体投标，不接受企业法定代表人或负责人为同一人的不同企业投标；</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2.</w:t>
      </w:r>
      <w:r>
        <w:rPr>
          <w:rStyle w:val="12"/>
          <w:rFonts w:ascii="宋体" w:hAnsi="宋体"/>
          <w:b w:val="0"/>
          <w:i w:val="0"/>
          <w:caps w:val="0"/>
          <w:color w:val="FF0000"/>
          <w:spacing w:val="0"/>
          <w:w w:val="100"/>
          <w:kern w:val="2"/>
          <w:sz w:val="32"/>
          <w:szCs w:val="32"/>
          <w:lang w:val="en-US" w:eastAsia="zh-CN" w:bidi="ar-SA"/>
        </w:rPr>
        <w:t>项目最高限价为</w:t>
      </w:r>
      <w:r>
        <w:rPr>
          <w:rStyle w:val="12"/>
          <w:rFonts w:hint="eastAsia" w:ascii="宋体" w:hAnsi="宋体"/>
          <w:b w:val="0"/>
          <w:i w:val="0"/>
          <w:caps w:val="0"/>
          <w:color w:val="FF0000"/>
          <w:spacing w:val="0"/>
          <w:w w:val="100"/>
          <w:kern w:val="2"/>
          <w:sz w:val="32"/>
          <w:szCs w:val="32"/>
          <w:lang w:val="en-US" w:eastAsia="zh-CN" w:bidi="ar-SA"/>
        </w:rPr>
        <w:t>78000</w:t>
      </w:r>
      <w:r>
        <w:rPr>
          <w:rStyle w:val="12"/>
          <w:rFonts w:ascii="宋体" w:hAnsi="宋体"/>
          <w:b w:val="0"/>
          <w:i w:val="0"/>
          <w:caps w:val="0"/>
          <w:color w:val="FF0000"/>
          <w:spacing w:val="0"/>
          <w:w w:val="100"/>
          <w:kern w:val="2"/>
          <w:sz w:val="32"/>
          <w:szCs w:val="32"/>
          <w:lang w:val="en-US" w:eastAsia="zh-CN" w:bidi="ar-SA"/>
        </w:rPr>
        <w:t>.00元</w:t>
      </w:r>
      <w:r>
        <w:rPr>
          <w:rStyle w:val="12"/>
          <w:rFonts w:hint="eastAsia" w:ascii="宋体" w:hAnsi="宋体"/>
          <w:b w:val="0"/>
          <w:i w:val="0"/>
          <w:caps w:val="0"/>
          <w:color w:val="FF0000"/>
          <w:spacing w:val="0"/>
          <w:w w:val="100"/>
          <w:kern w:val="2"/>
          <w:sz w:val="32"/>
          <w:szCs w:val="32"/>
          <w:lang w:val="en-US" w:eastAsia="zh-CN" w:bidi="ar-SA"/>
        </w:rPr>
        <w:t>/年</w:t>
      </w:r>
      <w:r>
        <w:rPr>
          <w:rStyle w:val="12"/>
          <w:rFonts w:ascii="宋体" w:hAnsi="宋体"/>
          <w:b w:val="0"/>
          <w:i w:val="0"/>
          <w:caps w:val="0"/>
          <w:color w:val="FF0000"/>
          <w:spacing w:val="0"/>
          <w:w w:val="100"/>
          <w:kern w:val="2"/>
          <w:sz w:val="32"/>
          <w:szCs w:val="32"/>
          <w:lang w:val="en-US" w:eastAsia="zh-CN" w:bidi="ar-SA"/>
        </w:rPr>
        <w:t>；大写金额：</w:t>
      </w:r>
      <w:r>
        <w:rPr>
          <w:rStyle w:val="12"/>
          <w:rFonts w:hint="eastAsia" w:ascii="宋体" w:hAnsi="宋体"/>
          <w:b w:val="0"/>
          <w:i w:val="0"/>
          <w:caps w:val="0"/>
          <w:color w:val="FF0000"/>
          <w:spacing w:val="0"/>
          <w:w w:val="100"/>
          <w:kern w:val="2"/>
          <w:sz w:val="32"/>
          <w:szCs w:val="32"/>
          <w:lang w:val="en-US" w:eastAsia="zh-CN" w:bidi="ar-SA"/>
        </w:rPr>
        <w:t>柒万捌仟元整</w:t>
      </w:r>
      <w:r>
        <w:rPr>
          <w:rStyle w:val="12"/>
          <w:rFonts w:ascii="宋体" w:hAnsi="宋体"/>
          <w:b w:val="0"/>
          <w:i w:val="0"/>
          <w:caps w:val="0"/>
          <w:color w:val="FF0000"/>
          <w:spacing w:val="0"/>
          <w:w w:val="100"/>
          <w:kern w:val="2"/>
          <w:sz w:val="32"/>
          <w:szCs w:val="32"/>
          <w:lang w:val="en-US" w:eastAsia="zh-CN" w:bidi="ar-SA"/>
        </w:rPr>
        <w:t>（超过此金额的报价为无效报价</w:t>
      </w:r>
      <w:r>
        <w:rPr>
          <w:rStyle w:val="12"/>
          <w:rFonts w:hint="eastAsia" w:ascii="宋体" w:hAnsi="宋体"/>
          <w:b w:val="0"/>
          <w:i w:val="0"/>
          <w:caps w:val="0"/>
          <w:color w:val="FF0000"/>
          <w:spacing w:val="0"/>
          <w:w w:val="100"/>
          <w:kern w:val="2"/>
          <w:sz w:val="32"/>
          <w:szCs w:val="32"/>
          <w:lang w:val="en-US" w:eastAsia="zh-CN" w:bidi="ar-SA"/>
        </w:rPr>
        <w:t>即标书作废</w:t>
      </w:r>
      <w:r>
        <w:rPr>
          <w:rStyle w:val="12"/>
          <w:rFonts w:ascii="宋体" w:hAnsi="宋体"/>
          <w:b w:val="0"/>
          <w:i w:val="0"/>
          <w:caps w:val="0"/>
          <w:color w:val="FF0000"/>
          <w:spacing w:val="0"/>
          <w:w w:val="100"/>
          <w:kern w:val="2"/>
          <w:sz w:val="32"/>
          <w:szCs w:val="32"/>
          <w:lang w:val="en-US" w:eastAsia="zh-CN" w:bidi="ar-SA"/>
        </w:rPr>
        <w:t>）</w:t>
      </w:r>
      <w:r>
        <w:rPr>
          <w:rStyle w:val="12"/>
          <w:rFonts w:ascii="宋体" w:hAnsi="宋体"/>
          <w:b w:val="0"/>
          <w:i w:val="0"/>
          <w:caps w:val="0"/>
          <w:spacing w:val="0"/>
          <w:w w:val="100"/>
          <w:kern w:val="2"/>
          <w:sz w:val="32"/>
          <w:szCs w:val="32"/>
          <w:lang w:val="en-US" w:eastAsia="zh-CN" w:bidi="ar-SA"/>
        </w:rPr>
        <w:t>；</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color w:val="FF000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3.</w:t>
      </w:r>
      <w:r>
        <w:rPr>
          <w:rStyle w:val="12"/>
          <w:rFonts w:ascii="宋体" w:hAnsi="宋体"/>
          <w:b w:val="0"/>
          <w:i w:val="0"/>
          <w:caps w:val="0"/>
          <w:color w:val="FF0000"/>
          <w:spacing w:val="0"/>
          <w:w w:val="100"/>
          <w:kern w:val="2"/>
          <w:sz w:val="32"/>
          <w:szCs w:val="32"/>
          <w:lang w:val="en-US" w:eastAsia="zh-CN" w:bidi="ar-SA"/>
        </w:rPr>
        <w:t>报价人的报价为一次性报价，即在投标有效期内投标价格固定不变，其报价应包括</w:t>
      </w:r>
      <w:r>
        <w:rPr>
          <w:rStyle w:val="12"/>
          <w:rFonts w:ascii="宋体" w:hAnsi="宋体"/>
          <w:b w:val="0"/>
          <w:i w:val="0"/>
          <w:caps w:val="0"/>
          <w:color w:val="FF0000"/>
          <w:spacing w:val="0"/>
          <w:w w:val="100"/>
          <w:kern w:val="0"/>
          <w:sz w:val="32"/>
          <w:szCs w:val="32"/>
          <w:lang w:val="en-US" w:eastAsia="zh-CN" w:bidi="ar-SA"/>
        </w:rPr>
        <w:t>交通、运输、人工、</w:t>
      </w:r>
      <w:r>
        <w:rPr>
          <w:rStyle w:val="12"/>
          <w:rFonts w:ascii="宋体" w:hAnsi="宋体"/>
          <w:b w:val="0"/>
          <w:i w:val="0"/>
          <w:caps w:val="0"/>
          <w:color w:val="FF0000"/>
          <w:spacing w:val="0"/>
          <w:w w:val="100"/>
          <w:kern w:val="2"/>
          <w:sz w:val="32"/>
          <w:szCs w:val="32"/>
          <w:lang w:val="en-US" w:eastAsia="zh-CN" w:bidi="ar-SA"/>
        </w:rPr>
        <w:t>税费等所有可能发生的费用；</w:t>
      </w:r>
    </w:p>
    <w:p>
      <w:pPr>
        <w:snapToGrid/>
        <w:spacing w:before="0" w:beforeAutospacing="0" w:after="0" w:afterAutospacing="0" w:line="560" w:lineRule="exact"/>
        <w:ind w:firstLine="640" w:firstLineChars="200"/>
        <w:jc w:val="both"/>
        <w:textAlignment w:val="baseline"/>
        <w:rPr>
          <w:rStyle w:val="12"/>
          <w:rFonts w:hint="eastAsia" w:ascii="宋体" w:hAnsi="宋体"/>
          <w:b/>
          <w:bCs/>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4.</w:t>
      </w:r>
      <w:r>
        <w:rPr>
          <w:rStyle w:val="12"/>
          <w:rFonts w:ascii="宋体" w:hAnsi="宋体"/>
          <w:b/>
          <w:bCs/>
          <w:i w:val="0"/>
          <w:caps w:val="0"/>
          <w:spacing w:val="0"/>
          <w:w w:val="100"/>
          <w:kern w:val="2"/>
          <w:sz w:val="32"/>
          <w:szCs w:val="32"/>
          <w:lang w:val="en-US" w:eastAsia="zh-CN" w:bidi="ar-SA"/>
        </w:rPr>
        <w:t>报价函及投标资料密封</w:t>
      </w:r>
      <w:r>
        <w:rPr>
          <w:rStyle w:val="12"/>
          <w:rFonts w:hint="eastAsia" w:ascii="宋体" w:hAnsi="宋体"/>
          <w:b/>
          <w:bCs/>
          <w:i w:val="0"/>
          <w:caps w:val="0"/>
          <w:spacing w:val="0"/>
          <w:w w:val="100"/>
          <w:kern w:val="2"/>
          <w:sz w:val="32"/>
          <w:szCs w:val="32"/>
          <w:lang w:val="en-US" w:eastAsia="zh-CN" w:bidi="ar-SA"/>
        </w:rPr>
        <w:t>和</w:t>
      </w:r>
      <w:r>
        <w:rPr>
          <w:rStyle w:val="12"/>
          <w:rFonts w:hint="eastAsia" w:ascii="宋体" w:hAnsi="宋体"/>
          <w:b/>
          <w:bCs/>
          <w:i w:val="0"/>
          <w:caps w:val="0"/>
          <w:color w:val="FF0000"/>
          <w:spacing w:val="0"/>
          <w:w w:val="100"/>
          <w:kern w:val="2"/>
          <w:sz w:val="32"/>
          <w:szCs w:val="32"/>
          <w:lang w:val="en-US" w:eastAsia="zh-CN" w:bidi="ar-SA"/>
        </w:rPr>
        <w:t>电子资料（PDF文件不含报价单）</w:t>
      </w:r>
      <w:r>
        <w:rPr>
          <w:rStyle w:val="12"/>
          <w:rFonts w:hint="eastAsia" w:ascii="宋体" w:hAnsi="宋体"/>
          <w:b/>
          <w:bCs/>
          <w:i w:val="0"/>
          <w:caps w:val="0"/>
          <w:spacing w:val="0"/>
          <w:w w:val="100"/>
          <w:kern w:val="2"/>
          <w:sz w:val="32"/>
          <w:szCs w:val="32"/>
          <w:lang w:val="en-US" w:eastAsia="zh-CN" w:bidi="ar-SA"/>
        </w:rPr>
        <w:t>一起现场</w:t>
      </w:r>
      <w:r>
        <w:rPr>
          <w:rStyle w:val="12"/>
          <w:rFonts w:ascii="宋体" w:hAnsi="宋体"/>
          <w:b/>
          <w:bCs/>
          <w:i w:val="0"/>
          <w:caps w:val="0"/>
          <w:spacing w:val="0"/>
          <w:w w:val="100"/>
          <w:kern w:val="2"/>
          <w:sz w:val="32"/>
          <w:szCs w:val="32"/>
          <w:lang w:val="en-US" w:eastAsia="zh-CN" w:bidi="ar-SA"/>
        </w:rPr>
        <w:t>递交，</w:t>
      </w:r>
      <w:r>
        <w:rPr>
          <w:rStyle w:val="12"/>
          <w:rFonts w:hint="eastAsia" w:ascii="宋体" w:hAnsi="宋体"/>
          <w:b/>
          <w:bCs/>
          <w:i w:val="0"/>
          <w:caps w:val="0"/>
          <w:spacing w:val="0"/>
          <w:w w:val="100"/>
          <w:kern w:val="2"/>
          <w:sz w:val="32"/>
          <w:szCs w:val="32"/>
          <w:lang w:val="en-US" w:eastAsia="zh-CN" w:bidi="ar-SA"/>
        </w:rPr>
        <w:t>纸质投标资料</w:t>
      </w:r>
      <w:r>
        <w:rPr>
          <w:rStyle w:val="12"/>
          <w:rFonts w:ascii="宋体" w:hAnsi="宋体"/>
          <w:b/>
          <w:bCs/>
          <w:i w:val="0"/>
          <w:caps w:val="0"/>
          <w:spacing w:val="0"/>
          <w:w w:val="100"/>
          <w:kern w:val="2"/>
          <w:sz w:val="32"/>
          <w:szCs w:val="32"/>
          <w:lang w:val="en-US" w:eastAsia="zh-CN" w:bidi="ar-SA"/>
        </w:rPr>
        <w:t>内含</w:t>
      </w:r>
      <w:r>
        <w:rPr>
          <w:rStyle w:val="12"/>
          <w:rFonts w:hint="eastAsia" w:ascii="宋体" w:hAnsi="宋体"/>
          <w:b/>
          <w:bCs/>
          <w:i w:val="0"/>
          <w:caps w:val="0"/>
          <w:spacing w:val="0"/>
          <w:w w:val="100"/>
          <w:kern w:val="2"/>
          <w:sz w:val="32"/>
          <w:szCs w:val="32"/>
          <w:lang w:val="en-US" w:eastAsia="zh-CN" w:bidi="ar-SA"/>
        </w:rPr>
        <w:t>：</w:t>
      </w:r>
    </w:p>
    <w:p>
      <w:pPr>
        <w:snapToGrid/>
        <w:spacing w:before="0" w:beforeAutospacing="0" w:after="0" w:afterAutospacing="0" w:line="560" w:lineRule="exact"/>
        <w:ind w:firstLine="640" w:firstLineChars="200"/>
        <w:jc w:val="both"/>
        <w:textAlignment w:val="baseline"/>
        <w:rPr>
          <w:rStyle w:val="12"/>
          <w:rFonts w:hint="eastAsia"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（1）营业执照复印件</w:t>
      </w:r>
      <w:r>
        <w:rPr>
          <w:rStyle w:val="12"/>
          <w:rFonts w:hint="eastAsia" w:ascii="宋体" w:hAnsi="宋体"/>
          <w:b w:val="0"/>
          <w:i w:val="0"/>
          <w:caps w:val="0"/>
          <w:spacing w:val="0"/>
          <w:w w:val="100"/>
          <w:kern w:val="2"/>
          <w:sz w:val="32"/>
          <w:szCs w:val="32"/>
          <w:lang w:val="en-US" w:eastAsia="zh-CN" w:bidi="ar-SA"/>
        </w:rPr>
        <w:t>：</w:t>
      </w:r>
    </w:p>
    <w:p>
      <w:pPr>
        <w:snapToGrid/>
        <w:spacing w:before="0" w:beforeAutospacing="0" w:after="0" w:afterAutospacing="0" w:line="560" w:lineRule="exact"/>
        <w:ind w:firstLine="640" w:firstLineChars="200"/>
        <w:jc w:val="both"/>
        <w:textAlignment w:val="baseline"/>
        <w:rPr>
          <w:rStyle w:val="12"/>
          <w:rFonts w:hint="eastAsia" w:ascii="宋体" w:hAnsi="宋体"/>
          <w:b/>
          <w:bCs/>
          <w:i w:val="0"/>
          <w:caps w:val="0"/>
          <w:spacing w:val="0"/>
          <w:w w:val="100"/>
          <w:kern w:val="2"/>
          <w:sz w:val="32"/>
          <w:szCs w:val="32"/>
          <w:lang w:eastAsia="zh-CN" w:bidi="ar-SA"/>
        </w:rPr>
      </w:pPr>
      <w:r>
        <w:rPr>
          <w:rStyle w:val="12"/>
          <w:rFonts w:hint="eastAsia" w:ascii="宋体" w:hAnsi="宋体"/>
          <w:b w:val="0"/>
          <w:i w:val="0"/>
          <w:caps w:val="0"/>
          <w:spacing w:val="0"/>
          <w:w w:val="100"/>
          <w:kern w:val="2"/>
          <w:sz w:val="32"/>
          <w:szCs w:val="32"/>
          <w:lang w:val="en-US" w:eastAsia="zh-CN" w:bidi="ar-SA"/>
        </w:rPr>
        <w:t>（2）</w:t>
      </w:r>
      <w:r>
        <w:rPr>
          <w:rStyle w:val="12"/>
          <w:rFonts w:ascii="宋体" w:hAnsi="宋体"/>
          <w:b w:val="0"/>
          <w:i w:val="0"/>
          <w:caps w:val="0"/>
          <w:spacing w:val="0"/>
          <w:w w:val="100"/>
          <w:kern w:val="2"/>
          <w:sz w:val="32"/>
          <w:szCs w:val="32"/>
          <w:lang w:val="en-US" w:eastAsia="zh-CN" w:bidi="ar-SA"/>
        </w:rPr>
        <w:t>投标报价单原件</w:t>
      </w:r>
      <w:r>
        <w:rPr>
          <w:rStyle w:val="12"/>
          <w:rFonts w:ascii="宋体" w:hAnsi="宋体"/>
          <w:b/>
          <w:bCs/>
          <w:i w:val="0"/>
          <w:caps w:val="0"/>
          <w:spacing w:val="0"/>
          <w:w w:val="100"/>
          <w:kern w:val="2"/>
          <w:sz w:val="32"/>
          <w:szCs w:val="32"/>
          <w:lang w:eastAsia="zh-CN" w:bidi="ar-SA"/>
        </w:rPr>
        <w:t>（格式见附件</w:t>
      </w:r>
      <w:r>
        <w:rPr>
          <w:rStyle w:val="12"/>
          <w:rFonts w:hint="eastAsia" w:ascii="宋体" w:hAnsi="宋体"/>
          <w:b/>
          <w:bCs/>
          <w:i w:val="0"/>
          <w:caps w:val="0"/>
          <w:spacing w:val="0"/>
          <w:w w:val="100"/>
          <w:kern w:val="2"/>
          <w:sz w:val="32"/>
          <w:szCs w:val="32"/>
          <w:lang w:val="en-US" w:eastAsia="zh-CN" w:bidi="ar-SA"/>
        </w:rPr>
        <w:t>9</w:t>
      </w:r>
      <w:r>
        <w:rPr>
          <w:rStyle w:val="12"/>
          <w:rFonts w:ascii="宋体" w:hAnsi="宋体"/>
          <w:b/>
          <w:bCs/>
          <w:i w:val="0"/>
          <w:caps w:val="0"/>
          <w:spacing w:val="0"/>
          <w:w w:val="100"/>
          <w:kern w:val="2"/>
          <w:sz w:val="32"/>
          <w:szCs w:val="32"/>
          <w:lang w:eastAsia="zh-CN" w:bidi="ar-SA"/>
        </w:rPr>
        <w:t>）</w:t>
      </w:r>
      <w:r>
        <w:rPr>
          <w:rStyle w:val="12"/>
          <w:rFonts w:hint="eastAsia" w:ascii="宋体" w:hAnsi="宋体"/>
          <w:b/>
          <w:bCs/>
          <w:i w:val="0"/>
          <w:caps w:val="0"/>
          <w:spacing w:val="0"/>
          <w:w w:val="100"/>
          <w:kern w:val="2"/>
          <w:sz w:val="32"/>
          <w:szCs w:val="32"/>
          <w:lang w:eastAsia="zh-CN" w:bidi="ar-SA"/>
        </w:rPr>
        <w:t>：</w:t>
      </w:r>
    </w:p>
    <w:p>
      <w:pPr>
        <w:snapToGrid/>
        <w:spacing w:before="0" w:beforeAutospacing="0" w:after="0" w:afterAutospacing="0" w:line="560" w:lineRule="exact"/>
        <w:ind w:firstLine="643"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hint="eastAsia" w:ascii="宋体" w:hAnsi="宋体"/>
          <w:b/>
          <w:bCs/>
          <w:i w:val="0"/>
          <w:caps w:val="0"/>
          <w:spacing w:val="0"/>
          <w:w w:val="100"/>
          <w:kern w:val="2"/>
          <w:sz w:val="32"/>
          <w:szCs w:val="32"/>
          <w:lang w:val="en-US" w:eastAsia="zh-CN" w:bidi="ar-SA"/>
        </w:rPr>
        <w:t>（3）</w:t>
      </w:r>
      <w:r>
        <w:rPr>
          <w:rStyle w:val="12"/>
          <w:rFonts w:ascii="宋体" w:hAnsi="宋体"/>
          <w:b w:val="0"/>
          <w:i w:val="0"/>
          <w:caps w:val="0"/>
          <w:spacing w:val="0"/>
          <w:w w:val="100"/>
          <w:kern w:val="2"/>
          <w:sz w:val="32"/>
          <w:szCs w:val="32"/>
          <w:lang w:val="en-US" w:eastAsia="zh-CN" w:bidi="ar-SA"/>
        </w:rPr>
        <w:t>负责人身份证复印件；如为授权代表签字，请附负责人授权委托书，及委托人身份证复印件，并加盖鲜章；</w:t>
      </w:r>
    </w:p>
    <w:p>
      <w:pPr>
        <w:snapToGrid/>
        <w:spacing w:before="0" w:beforeAutospacing="0" w:after="0" w:afterAutospacing="0" w:line="560" w:lineRule="exact"/>
        <w:ind w:firstLine="640" w:firstLineChars="200"/>
        <w:jc w:val="both"/>
        <w:textAlignment w:val="baseline"/>
        <w:rPr>
          <w:rStyle w:val="12"/>
          <w:rFonts w:hint="default" w:ascii="宋体" w:hAnsi="宋体"/>
          <w:b w:val="0"/>
          <w:i w:val="0"/>
          <w:caps w:val="0"/>
          <w:spacing w:val="0"/>
          <w:w w:val="100"/>
          <w:kern w:val="2"/>
          <w:sz w:val="32"/>
          <w:szCs w:val="32"/>
          <w:lang w:eastAsia="zh-CN" w:bidi="ar-SA"/>
        </w:rPr>
      </w:pPr>
      <w:r>
        <w:rPr>
          <w:rStyle w:val="12"/>
          <w:rFonts w:hint="eastAsia" w:ascii="宋体" w:hAnsi="宋体"/>
          <w:b w:val="0"/>
          <w:i w:val="0"/>
          <w:caps w:val="0"/>
          <w:spacing w:val="0"/>
          <w:w w:val="100"/>
          <w:kern w:val="2"/>
          <w:sz w:val="32"/>
          <w:szCs w:val="32"/>
          <w:lang w:val="en-US" w:eastAsia="zh-CN" w:bidi="ar-SA"/>
        </w:rPr>
        <w:t>（4）承装（修、试）电力设施许可证</w:t>
      </w:r>
      <w:r>
        <w:rPr>
          <w:rStyle w:val="12"/>
          <w:rFonts w:hint="default" w:ascii="宋体" w:hAnsi="宋体"/>
          <w:b w:val="0"/>
          <w:i w:val="0"/>
          <w:caps w:val="0"/>
          <w:spacing w:val="0"/>
          <w:w w:val="100"/>
          <w:kern w:val="2"/>
          <w:sz w:val="32"/>
          <w:szCs w:val="32"/>
          <w:lang w:eastAsia="zh-CN" w:bidi="ar-SA"/>
        </w:rPr>
        <w:t>四级或以上，具有相应持证</w:t>
      </w:r>
      <w:r>
        <w:rPr>
          <w:rStyle w:val="12"/>
          <w:rFonts w:hint="eastAsia" w:ascii="宋体" w:hAnsi="宋体"/>
          <w:b w:val="0"/>
          <w:i w:val="0"/>
          <w:caps w:val="0"/>
          <w:spacing w:val="0"/>
          <w:w w:val="100"/>
          <w:kern w:val="2"/>
          <w:sz w:val="32"/>
          <w:szCs w:val="32"/>
          <w:lang w:val="en-US" w:eastAsia="zh-CN" w:bidi="ar-SA"/>
        </w:rPr>
        <w:t>工作</w:t>
      </w:r>
      <w:r>
        <w:rPr>
          <w:rStyle w:val="12"/>
          <w:rFonts w:hint="default" w:ascii="宋体" w:hAnsi="宋体"/>
          <w:b w:val="0"/>
          <w:i w:val="0"/>
          <w:caps w:val="0"/>
          <w:spacing w:val="0"/>
          <w:w w:val="100"/>
          <w:kern w:val="2"/>
          <w:sz w:val="32"/>
          <w:szCs w:val="32"/>
          <w:lang w:eastAsia="zh-CN" w:bidi="ar-SA"/>
        </w:rPr>
        <w:t>人员（至少提供2名</w:t>
      </w:r>
      <w:r>
        <w:rPr>
          <w:rStyle w:val="12"/>
          <w:rFonts w:hint="eastAsia" w:ascii="宋体" w:hAnsi="宋体"/>
          <w:b w:val="0"/>
          <w:i w:val="0"/>
          <w:caps w:val="0"/>
          <w:spacing w:val="0"/>
          <w:w w:val="100"/>
          <w:kern w:val="2"/>
          <w:sz w:val="32"/>
          <w:szCs w:val="32"/>
          <w:lang w:val="en-US" w:eastAsia="zh-CN" w:bidi="ar-SA"/>
        </w:rPr>
        <w:t>高压特种作业证</w:t>
      </w:r>
      <w:r>
        <w:rPr>
          <w:rStyle w:val="12"/>
          <w:rFonts w:hint="default" w:ascii="宋体" w:hAnsi="宋体"/>
          <w:b w:val="0"/>
          <w:i w:val="0"/>
          <w:caps w:val="0"/>
          <w:spacing w:val="0"/>
          <w:w w:val="100"/>
          <w:kern w:val="2"/>
          <w:sz w:val="32"/>
          <w:szCs w:val="32"/>
          <w:lang w:eastAsia="zh-CN" w:bidi="ar-SA"/>
        </w:rPr>
        <w:t>人员证书复印件并加盖投标公司公章</w:t>
      </w:r>
      <w:r>
        <w:rPr>
          <w:rStyle w:val="12"/>
          <w:rFonts w:hint="eastAsia" w:ascii="宋体" w:hAnsi="宋体"/>
          <w:b w:val="0"/>
          <w:i w:val="0"/>
          <w:caps w:val="0"/>
          <w:spacing w:val="0"/>
          <w:w w:val="100"/>
          <w:kern w:val="2"/>
          <w:sz w:val="32"/>
          <w:szCs w:val="32"/>
          <w:lang w:eastAsia="zh-CN" w:bidi="ar-SA"/>
        </w:rPr>
        <w:t>及提供社保证明，</w:t>
      </w:r>
      <w:r>
        <w:rPr>
          <w:rStyle w:val="12"/>
          <w:rFonts w:hint="eastAsia" w:ascii="宋体" w:hAnsi="宋体"/>
          <w:b w:val="0"/>
          <w:i w:val="0"/>
          <w:caps w:val="0"/>
          <w:spacing w:val="0"/>
          <w:w w:val="100"/>
          <w:kern w:val="2"/>
          <w:sz w:val="32"/>
          <w:szCs w:val="32"/>
          <w:lang w:val="en-US" w:eastAsia="zh-CN" w:bidi="ar-SA"/>
        </w:rPr>
        <w:t>1名电力安装相关专业中级职称证书复印件并加盖投标公司公章</w:t>
      </w:r>
      <w:r>
        <w:rPr>
          <w:rStyle w:val="12"/>
          <w:rFonts w:hint="eastAsia" w:ascii="宋体" w:hAnsi="宋体"/>
          <w:b w:val="0"/>
          <w:i w:val="0"/>
          <w:caps w:val="0"/>
          <w:spacing w:val="0"/>
          <w:w w:val="100"/>
          <w:kern w:val="2"/>
          <w:sz w:val="32"/>
          <w:szCs w:val="32"/>
          <w:lang w:eastAsia="zh-CN" w:bidi="ar-SA"/>
        </w:rPr>
        <w:t>及提供社保证明。</w:t>
      </w:r>
      <w:r>
        <w:rPr>
          <w:rStyle w:val="12"/>
          <w:rFonts w:hint="eastAsia" w:ascii="宋体" w:hAnsi="宋体"/>
          <w:b w:val="0"/>
          <w:i w:val="0"/>
          <w:caps w:val="0"/>
          <w:spacing w:val="0"/>
          <w:w w:val="100"/>
          <w:kern w:val="2"/>
          <w:sz w:val="32"/>
          <w:szCs w:val="32"/>
          <w:lang w:val="en-US" w:eastAsia="zh-CN" w:bidi="ar-SA"/>
        </w:rPr>
        <w:t>）</w:t>
      </w:r>
    </w:p>
    <w:p>
      <w:pPr>
        <w:snapToGrid/>
        <w:spacing w:before="0" w:beforeAutospacing="0" w:after="0" w:afterAutospacing="0" w:line="560" w:lineRule="exact"/>
        <w:ind w:firstLine="640" w:firstLineChars="200"/>
        <w:jc w:val="both"/>
        <w:textAlignment w:val="baseline"/>
        <w:rPr>
          <w:rStyle w:val="12"/>
          <w:rFonts w:hint="eastAsia"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5.本次招标采取</w:t>
      </w:r>
      <w:r>
        <w:rPr>
          <w:rStyle w:val="12"/>
          <w:rFonts w:hint="eastAsia" w:ascii="宋体" w:hAnsi="宋体"/>
          <w:b w:val="0"/>
          <w:i w:val="0"/>
          <w:caps w:val="0"/>
          <w:spacing w:val="0"/>
          <w:w w:val="100"/>
          <w:kern w:val="2"/>
          <w:sz w:val="32"/>
          <w:szCs w:val="32"/>
          <w:lang w:val="en-US" w:eastAsia="zh-CN" w:bidi="ar-SA"/>
        </w:rPr>
        <w:t>竞争性谈判（</w:t>
      </w:r>
      <w:r>
        <w:rPr>
          <w:rStyle w:val="12"/>
          <w:rFonts w:ascii="宋体" w:hAnsi="宋体"/>
          <w:b w:val="0"/>
          <w:i w:val="0"/>
          <w:caps w:val="0"/>
          <w:spacing w:val="0"/>
          <w:w w:val="100"/>
          <w:kern w:val="2"/>
          <w:sz w:val="32"/>
          <w:szCs w:val="32"/>
          <w:lang w:val="en-US" w:eastAsia="zh-CN" w:bidi="ar-SA"/>
        </w:rPr>
        <w:t>低价中标</w:t>
      </w:r>
      <w:r>
        <w:rPr>
          <w:rStyle w:val="12"/>
          <w:rFonts w:hint="eastAsia" w:ascii="宋体" w:hAnsi="宋体"/>
          <w:b w:val="0"/>
          <w:i w:val="0"/>
          <w:caps w:val="0"/>
          <w:spacing w:val="0"/>
          <w:w w:val="100"/>
          <w:kern w:val="2"/>
          <w:sz w:val="32"/>
          <w:szCs w:val="32"/>
          <w:lang w:val="en-US" w:eastAsia="zh-CN" w:bidi="ar-SA"/>
        </w:rPr>
        <w:t>）响应函（格式自拟）：</w:t>
      </w:r>
    </w:p>
    <w:p>
      <w:pPr>
        <w:pStyle w:val="14"/>
        <w:ind w:firstLine="640" w:firstLineChars="200"/>
        <w:rPr>
          <w:rStyle w:val="12"/>
          <w:rFonts w:hint="eastAsia" w:ascii="宋体" w:hAnsi="宋体"/>
          <w:b w:val="0"/>
          <w:i w:val="0"/>
          <w:caps w:val="0"/>
          <w:spacing w:val="0"/>
          <w:w w:val="100"/>
          <w:kern w:val="2"/>
          <w:sz w:val="32"/>
          <w:szCs w:val="32"/>
          <w:lang w:val="en-US" w:eastAsia="zh-CN" w:bidi="ar-SA"/>
        </w:rPr>
      </w:pPr>
      <w:r>
        <w:rPr>
          <w:rStyle w:val="12"/>
          <w:rFonts w:hint="eastAsia" w:ascii="宋体" w:hAnsi="宋体"/>
          <w:b w:val="0"/>
          <w:i w:val="0"/>
          <w:caps w:val="0"/>
          <w:spacing w:val="0"/>
          <w:w w:val="100"/>
          <w:kern w:val="2"/>
          <w:sz w:val="32"/>
          <w:szCs w:val="32"/>
          <w:lang w:val="en-US" w:eastAsia="zh-CN" w:bidi="ar-SA"/>
        </w:rPr>
        <w:t>6.</w:t>
      </w:r>
      <w:r>
        <w:rPr>
          <w:rStyle w:val="12"/>
          <w:rFonts w:ascii="宋体" w:hAnsi="宋体"/>
          <w:b w:val="0"/>
          <w:i w:val="0"/>
          <w:caps w:val="0"/>
          <w:spacing w:val="0"/>
          <w:w w:val="100"/>
          <w:kern w:val="2"/>
          <w:sz w:val="32"/>
          <w:szCs w:val="32"/>
          <w:lang w:val="en-US" w:eastAsia="zh-CN" w:bidi="ar-SA"/>
        </w:rPr>
        <w:t>良好的信誉以及健全的财务会计制度（可提供承诺函，格式自拟）</w:t>
      </w:r>
      <w:r>
        <w:rPr>
          <w:rStyle w:val="12"/>
          <w:rFonts w:hint="eastAsia" w:ascii="宋体" w:hAnsi="宋体"/>
          <w:b w:val="0"/>
          <w:i w:val="0"/>
          <w:caps w:val="0"/>
          <w:spacing w:val="0"/>
          <w:w w:val="100"/>
          <w:kern w:val="2"/>
          <w:sz w:val="32"/>
          <w:szCs w:val="32"/>
          <w:lang w:val="en-US" w:eastAsia="zh-CN" w:bidi="ar-SA"/>
        </w:rPr>
        <w:t>：</w:t>
      </w:r>
    </w:p>
    <w:p>
      <w:pPr>
        <w:ind w:firstLine="640" w:firstLineChars="200"/>
        <w:rPr>
          <w:rStyle w:val="12"/>
          <w:rFonts w:ascii="宋体" w:hAnsi="宋体"/>
          <w:b w:val="0"/>
          <w:i w:val="0"/>
          <w:caps w:val="0"/>
          <w:spacing w:val="0"/>
          <w:w w:val="100"/>
          <w:kern w:val="2"/>
          <w:sz w:val="32"/>
          <w:szCs w:val="32"/>
          <w:lang w:val="en-US" w:eastAsia="zh-CN" w:bidi="ar-SA"/>
        </w:rPr>
      </w:pPr>
      <w:r>
        <w:rPr>
          <w:rStyle w:val="12"/>
          <w:rFonts w:hint="eastAsia" w:ascii="宋体" w:hAnsi="宋体"/>
          <w:b w:val="0"/>
          <w:i w:val="0"/>
          <w:caps w:val="0"/>
          <w:spacing w:val="0"/>
          <w:w w:val="100"/>
          <w:kern w:val="2"/>
          <w:sz w:val="32"/>
          <w:szCs w:val="32"/>
          <w:lang w:val="en-US" w:eastAsia="zh-CN" w:bidi="ar-SA"/>
        </w:rPr>
        <w:t>7.</w:t>
      </w:r>
      <w:r>
        <w:rPr>
          <w:rStyle w:val="12"/>
          <w:rFonts w:ascii="宋体" w:hAnsi="宋体"/>
          <w:b w:val="0"/>
          <w:i w:val="0"/>
          <w:caps w:val="0"/>
          <w:spacing w:val="0"/>
          <w:w w:val="100"/>
          <w:kern w:val="2"/>
          <w:sz w:val="32"/>
          <w:szCs w:val="32"/>
          <w:lang w:val="en-US" w:eastAsia="zh-CN" w:bidi="ar-SA"/>
        </w:rPr>
        <w:t>具有履行合同所必须的设备和耗材（可提供承诺函，格式自拟）</w:t>
      </w:r>
      <w:r>
        <w:rPr>
          <w:rStyle w:val="12"/>
          <w:rFonts w:hint="eastAsia" w:ascii="宋体" w:hAnsi="宋体"/>
          <w:b w:val="0"/>
          <w:i w:val="0"/>
          <w:caps w:val="0"/>
          <w:spacing w:val="0"/>
          <w:w w:val="100"/>
          <w:kern w:val="2"/>
          <w:sz w:val="32"/>
          <w:szCs w:val="32"/>
          <w:lang w:val="en-US" w:eastAsia="zh-CN" w:bidi="ar-SA"/>
        </w:rPr>
        <w:t>：</w:t>
      </w:r>
    </w:p>
    <w:p>
      <w:pPr>
        <w:pStyle w:val="14"/>
        <w:ind w:firstLine="640" w:firstLineChars="200"/>
        <w:rPr>
          <w:rFonts w:hint="default"/>
          <w:lang w:val="en-US" w:eastAsia="zh-CN"/>
        </w:rPr>
      </w:pPr>
      <w:r>
        <w:rPr>
          <w:rStyle w:val="12"/>
          <w:rFonts w:hint="eastAsia" w:ascii="宋体" w:hAnsi="宋体"/>
          <w:b w:val="0"/>
          <w:i w:val="0"/>
          <w:caps w:val="0"/>
          <w:spacing w:val="0"/>
          <w:w w:val="100"/>
          <w:kern w:val="2"/>
          <w:sz w:val="32"/>
          <w:szCs w:val="32"/>
          <w:lang w:val="en-US" w:eastAsia="zh-CN" w:bidi="ar-SA"/>
        </w:rPr>
        <w:t>8.响应本次招标公告承诺函（格式自拟）。</w:t>
      </w:r>
    </w:p>
    <w:p>
      <w:pPr>
        <w:snapToGrid w:val="0"/>
        <w:spacing w:before="0" w:beforeAutospacing="0" w:after="0" w:afterAutospacing="0" w:line="560" w:lineRule="exact"/>
        <w:ind w:firstLine="482" w:firstLineChars="150"/>
        <w:jc w:val="both"/>
        <w:textAlignment w:val="baseline"/>
        <w:rPr>
          <w:rStyle w:val="12"/>
          <w:rFonts w:ascii="黑体" w:hAnsi="黑体" w:eastAsia="黑体" w:cs="宋体"/>
          <w:b/>
          <w:bCs/>
          <w:i w:val="0"/>
          <w:caps w:val="0"/>
          <w:spacing w:val="0"/>
          <w:w w:val="100"/>
          <w:kern w:val="2"/>
          <w:sz w:val="32"/>
          <w:szCs w:val="32"/>
          <w:lang w:val="en-US" w:eastAsia="zh-CN" w:bidi="ar-SA"/>
        </w:rPr>
      </w:pPr>
      <w:r>
        <w:rPr>
          <w:rStyle w:val="12"/>
          <w:rFonts w:ascii="黑体" w:hAnsi="黑体" w:eastAsia="黑体" w:cs="宋体"/>
          <w:b/>
          <w:bCs/>
          <w:i w:val="0"/>
          <w:caps w:val="0"/>
          <w:spacing w:val="0"/>
          <w:w w:val="100"/>
          <w:kern w:val="2"/>
          <w:sz w:val="32"/>
          <w:szCs w:val="32"/>
          <w:lang w:val="en-US" w:eastAsia="zh-CN" w:bidi="ar-SA"/>
        </w:rPr>
        <w:t>六、其他事项</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报价函递交时间：202</w:t>
      </w:r>
      <w:r>
        <w:rPr>
          <w:rStyle w:val="12"/>
          <w:rFonts w:hint="eastAsia" w:ascii="宋体" w:hAnsi="宋体"/>
          <w:b w:val="0"/>
          <w:i w:val="0"/>
          <w:caps w:val="0"/>
          <w:spacing w:val="0"/>
          <w:w w:val="100"/>
          <w:kern w:val="2"/>
          <w:sz w:val="32"/>
          <w:szCs w:val="32"/>
          <w:lang w:val="en-US" w:eastAsia="zh-CN" w:bidi="ar-SA"/>
        </w:rPr>
        <w:t>4</w:t>
      </w:r>
      <w:r>
        <w:rPr>
          <w:rStyle w:val="12"/>
          <w:rFonts w:ascii="宋体" w:hAnsi="宋体"/>
          <w:b w:val="0"/>
          <w:i w:val="0"/>
          <w:caps w:val="0"/>
          <w:spacing w:val="0"/>
          <w:w w:val="100"/>
          <w:kern w:val="2"/>
          <w:sz w:val="32"/>
          <w:szCs w:val="32"/>
          <w:lang w:val="en-US" w:eastAsia="zh-CN" w:bidi="ar-SA"/>
        </w:rPr>
        <w:t>年</w:t>
      </w:r>
      <w:r>
        <w:rPr>
          <w:rStyle w:val="12"/>
          <w:rFonts w:hint="eastAsia" w:ascii="宋体" w:hAnsi="宋体"/>
          <w:b w:val="0"/>
          <w:i w:val="0"/>
          <w:caps w:val="0"/>
          <w:spacing w:val="0"/>
          <w:w w:val="100"/>
          <w:kern w:val="2"/>
          <w:sz w:val="32"/>
          <w:szCs w:val="32"/>
          <w:lang w:val="en-US" w:eastAsia="zh-CN" w:bidi="ar-SA"/>
        </w:rPr>
        <w:t>2</w:t>
      </w:r>
      <w:r>
        <w:rPr>
          <w:rStyle w:val="12"/>
          <w:rFonts w:ascii="宋体" w:hAnsi="宋体"/>
          <w:b w:val="0"/>
          <w:i w:val="0"/>
          <w:caps w:val="0"/>
          <w:spacing w:val="0"/>
          <w:w w:val="100"/>
          <w:kern w:val="2"/>
          <w:sz w:val="32"/>
          <w:szCs w:val="32"/>
          <w:lang w:val="en-US" w:eastAsia="zh-CN" w:bidi="ar-SA"/>
        </w:rPr>
        <w:t>月</w:t>
      </w:r>
      <w:r>
        <w:rPr>
          <w:rStyle w:val="12"/>
          <w:rFonts w:hint="eastAsia" w:ascii="宋体" w:hAnsi="宋体"/>
          <w:b w:val="0"/>
          <w:i w:val="0"/>
          <w:caps w:val="0"/>
          <w:spacing w:val="0"/>
          <w:w w:val="100"/>
          <w:kern w:val="2"/>
          <w:sz w:val="32"/>
          <w:szCs w:val="32"/>
          <w:lang w:val="en-US" w:eastAsia="zh-CN" w:bidi="ar-SA"/>
        </w:rPr>
        <w:t>29</w:t>
      </w:r>
      <w:r>
        <w:rPr>
          <w:rStyle w:val="12"/>
          <w:rFonts w:ascii="宋体" w:hAnsi="宋体"/>
          <w:b w:val="0"/>
          <w:i w:val="0"/>
          <w:caps w:val="0"/>
          <w:spacing w:val="0"/>
          <w:w w:val="100"/>
          <w:kern w:val="2"/>
          <w:sz w:val="32"/>
          <w:szCs w:val="32"/>
          <w:lang w:val="en-US" w:eastAsia="zh-CN" w:bidi="ar-SA"/>
        </w:rPr>
        <w:t>日上午</w:t>
      </w:r>
      <w:r>
        <w:rPr>
          <w:rStyle w:val="12"/>
          <w:rFonts w:hint="eastAsia" w:ascii="宋体" w:hAnsi="宋体"/>
          <w:b w:val="0"/>
          <w:i w:val="0"/>
          <w:caps w:val="0"/>
          <w:spacing w:val="0"/>
          <w:w w:val="100"/>
          <w:kern w:val="2"/>
          <w:sz w:val="32"/>
          <w:szCs w:val="32"/>
          <w:lang w:val="en-US" w:eastAsia="zh-CN" w:bidi="ar-SA"/>
        </w:rPr>
        <w:t>10</w:t>
      </w:r>
      <w:r>
        <w:rPr>
          <w:rStyle w:val="12"/>
          <w:rFonts w:ascii="宋体" w:hAnsi="宋体"/>
          <w:b w:val="0"/>
          <w:i w:val="0"/>
          <w:caps w:val="0"/>
          <w:spacing w:val="0"/>
          <w:w w:val="100"/>
          <w:kern w:val="2"/>
          <w:sz w:val="32"/>
          <w:szCs w:val="32"/>
          <w:lang w:val="en-US" w:eastAsia="zh-CN" w:bidi="ar-SA"/>
        </w:rPr>
        <w:t>：00（北京时间），报价函必须在规定时间之前送达</w:t>
      </w:r>
      <w:r>
        <w:rPr>
          <w:rStyle w:val="12"/>
          <w:rFonts w:hint="eastAsia" w:ascii="宋体" w:hAnsi="宋体"/>
          <w:b w:val="0"/>
          <w:i w:val="0"/>
          <w:caps w:val="0"/>
          <w:spacing w:val="0"/>
          <w:w w:val="100"/>
          <w:kern w:val="2"/>
          <w:sz w:val="32"/>
          <w:szCs w:val="32"/>
          <w:lang w:val="en-US" w:eastAsia="zh-CN" w:bidi="ar-SA"/>
        </w:rPr>
        <w:t>指定地点</w:t>
      </w:r>
      <w:r>
        <w:rPr>
          <w:rStyle w:val="12"/>
          <w:rFonts w:ascii="宋体" w:hAnsi="宋体"/>
          <w:b w:val="0"/>
          <w:i w:val="0"/>
          <w:caps w:val="0"/>
          <w:spacing w:val="0"/>
          <w:w w:val="100"/>
          <w:kern w:val="2"/>
          <w:sz w:val="32"/>
          <w:szCs w:val="32"/>
          <w:lang w:val="en-US" w:eastAsia="zh-CN" w:bidi="ar-SA"/>
        </w:rPr>
        <w:t>，逾期送达的报价函恕不接收。本次招标不接受邮寄的投标文件。</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报价函递交地点：泸州市职业技术学校致远楼111室。</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开标时间：202</w:t>
      </w:r>
      <w:r>
        <w:rPr>
          <w:rStyle w:val="12"/>
          <w:rFonts w:hint="eastAsia" w:ascii="宋体" w:hAnsi="宋体"/>
          <w:b w:val="0"/>
          <w:i w:val="0"/>
          <w:caps w:val="0"/>
          <w:spacing w:val="0"/>
          <w:w w:val="100"/>
          <w:kern w:val="2"/>
          <w:sz w:val="32"/>
          <w:szCs w:val="32"/>
          <w:lang w:val="en-US" w:eastAsia="zh-CN" w:bidi="ar-SA"/>
        </w:rPr>
        <w:t>4</w:t>
      </w:r>
      <w:r>
        <w:rPr>
          <w:rStyle w:val="12"/>
          <w:rFonts w:ascii="宋体" w:hAnsi="宋体"/>
          <w:b w:val="0"/>
          <w:i w:val="0"/>
          <w:caps w:val="0"/>
          <w:spacing w:val="0"/>
          <w:w w:val="100"/>
          <w:kern w:val="2"/>
          <w:sz w:val="32"/>
          <w:szCs w:val="32"/>
          <w:lang w:val="en-US" w:eastAsia="zh-CN" w:bidi="ar-SA"/>
        </w:rPr>
        <w:t>年</w:t>
      </w:r>
      <w:r>
        <w:rPr>
          <w:rStyle w:val="12"/>
          <w:rFonts w:hint="eastAsia" w:ascii="宋体" w:hAnsi="宋体"/>
          <w:b w:val="0"/>
          <w:i w:val="0"/>
          <w:caps w:val="0"/>
          <w:spacing w:val="0"/>
          <w:w w:val="100"/>
          <w:kern w:val="2"/>
          <w:sz w:val="32"/>
          <w:szCs w:val="32"/>
          <w:lang w:val="en-US" w:eastAsia="zh-CN" w:bidi="ar-SA"/>
        </w:rPr>
        <w:t>2</w:t>
      </w:r>
      <w:r>
        <w:rPr>
          <w:rStyle w:val="12"/>
          <w:rFonts w:ascii="宋体" w:hAnsi="宋体"/>
          <w:b w:val="0"/>
          <w:i w:val="0"/>
          <w:caps w:val="0"/>
          <w:spacing w:val="0"/>
          <w:w w:val="100"/>
          <w:kern w:val="2"/>
          <w:sz w:val="32"/>
          <w:szCs w:val="32"/>
          <w:lang w:val="en-US" w:eastAsia="zh-CN" w:bidi="ar-SA"/>
        </w:rPr>
        <w:t>月</w:t>
      </w:r>
      <w:r>
        <w:rPr>
          <w:rStyle w:val="12"/>
          <w:rFonts w:hint="eastAsia" w:ascii="宋体" w:hAnsi="宋体"/>
          <w:b w:val="0"/>
          <w:i w:val="0"/>
          <w:caps w:val="0"/>
          <w:spacing w:val="0"/>
          <w:w w:val="100"/>
          <w:kern w:val="2"/>
          <w:sz w:val="32"/>
          <w:szCs w:val="32"/>
          <w:lang w:val="en-US" w:eastAsia="zh-CN" w:bidi="ar-SA"/>
        </w:rPr>
        <w:t>29</w:t>
      </w:r>
      <w:r>
        <w:rPr>
          <w:rStyle w:val="12"/>
          <w:rFonts w:ascii="宋体" w:hAnsi="宋体"/>
          <w:b w:val="0"/>
          <w:i w:val="0"/>
          <w:caps w:val="0"/>
          <w:spacing w:val="0"/>
          <w:w w:val="100"/>
          <w:kern w:val="2"/>
          <w:sz w:val="32"/>
          <w:szCs w:val="32"/>
          <w:lang w:val="en-US" w:eastAsia="zh-CN" w:bidi="ar-SA"/>
        </w:rPr>
        <w:t>日上午</w:t>
      </w:r>
      <w:r>
        <w:rPr>
          <w:rStyle w:val="12"/>
          <w:rFonts w:hint="eastAsia" w:ascii="宋体" w:hAnsi="宋体"/>
          <w:b w:val="0"/>
          <w:i w:val="0"/>
          <w:caps w:val="0"/>
          <w:spacing w:val="0"/>
          <w:w w:val="100"/>
          <w:kern w:val="2"/>
          <w:sz w:val="32"/>
          <w:szCs w:val="32"/>
          <w:lang w:val="en-US" w:eastAsia="zh-CN" w:bidi="ar-SA"/>
        </w:rPr>
        <w:t>10</w:t>
      </w:r>
      <w:r>
        <w:rPr>
          <w:rStyle w:val="12"/>
          <w:rFonts w:ascii="宋体" w:hAnsi="宋体"/>
          <w:b w:val="0"/>
          <w:i w:val="0"/>
          <w:caps w:val="0"/>
          <w:spacing w:val="0"/>
          <w:w w:val="100"/>
          <w:kern w:val="2"/>
          <w:sz w:val="32"/>
          <w:szCs w:val="32"/>
          <w:lang w:val="en-US" w:eastAsia="zh-CN" w:bidi="ar-SA"/>
        </w:rPr>
        <w:t>：30（北京时间）</w:t>
      </w:r>
    </w:p>
    <w:p>
      <w:pPr>
        <w:snapToGrid/>
        <w:spacing w:before="0" w:beforeAutospacing="0" w:after="0" w:afterAutospacing="0" w:line="560" w:lineRule="exact"/>
        <w:ind w:firstLine="640" w:firstLineChars="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开标地点：泸州市职业技术学校致远楼</w:t>
      </w:r>
      <w:r>
        <w:rPr>
          <w:rStyle w:val="12"/>
          <w:rFonts w:hint="eastAsia" w:ascii="宋体" w:hAnsi="宋体"/>
          <w:b w:val="0"/>
          <w:i w:val="0"/>
          <w:caps w:val="0"/>
          <w:spacing w:val="0"/>
          <w:w w:val="100"/>
          <w:kern w:val="2"/>
          <w:sz w:val="32"/>
          <w:szCs w:val="32"/>
          <w:lang w:val="en-US" w:eastAsia="zh-CN" w:bidi="ar-SA"/>
        </w:rPr>
        <w:t>501</w:t>
      </w:r>
      <w:r>
        <w:rPr>
          <w:rStyle w:val="12"/>
          <w:rFonts w:ascii="宋体" w:hAnsi="宋体"/>
          <w:b w:val="0"/>
          <w:i w:val="0"/>
          <w:caps w:val="0"/>
          <w:spacing w:val="0"/>
          <w:w w:val="100"/>
          <w:kern w:val="2"/>
          <w:sz w:val="32"/>
          <w:szCs w:val="32"/>
          <w:lang w:val="en-US" w:eastAsia="zh-CN" w:bidi="ar-SA"/>
        </w:rPr>
        <w:t>室。</w:t>
      </w:r>
    </w:p>
    <w:p>
      <w:pPr>
        <w:widowControl/>
        <w:snapToGrid/>
        <w:spacing w:before="0" w:beforeAutospacing="0" w:after="0" w:afterAutospacing="0" w:line="560" w:lineRule="exact"/>
        <w:ind w:firstLine="640" w:firstLineChars="200"/>
        <w:jc w:val="left"/>
        <w:textAlignment w:val="baseline"/>
        <w:rPr>
          <w:rStyle w:val="12"/>
          <w:rFonts w:hint="eastAsia" w:ascii="宋体" w:hAnsi="宋体"/>
          <w:b w:val="0"/>
          <w:i w:val="0"/>
          <w:caps w:val="0"/>
          <w:color w:val="000000"/>
          <w:spacing w:val="0"/>
          <w:w w:val="100"/>
          <w:kern w:val="0"/>
          <w:sz w:val="32"/>
          <w:szCs w:val="32"/>
          <w:lang w:val="en-US" w:eastAsia="zh-CN" w:bidi="ar-SA"/>
        </w:rPr>
      </w:pPr>
      <w:r>
        <w:rPr>
          <w:rStyle w:val="12"/>
          <w:rFonts w:ascii="宋体" w:hAnsi="宋体"/>
          <w:b w:val="0"/>
          <w:i w:val="0"/>
          <w:caps w:val="0"/>
          <w:color w:val="000000"/>
          <w:spacing w:val="0"/>
          <w:w w:val="100"/>
          <w:kern w:val="0"/>
          <w:sz w:val="32"/>
          <w:szCs w:val="32"/>
          <w:lang w:val="en-US" w:eastAsia="zh-CN" w:bidi="ar-SA"/>
        </w:rPr>
        <w:t xml:space="preserve">联系人： </w:t>
      </w:r>
      <w:r>
        <w:rPr>
          <w:rStyle w:val="12"/>
          <w:rFonts w:hint="eastAsia" w:ascii="宋体" w:hAnsi="宋体"/>
          <w:b w:val="0"/>
          <w:i w:val="0"/>
          <w:caps w:val="0"/>
          <w:color w:val="000000"/>
          <w:spacing w:val="0"/>
          <w:w w:val="100"/>
          <w:kern w:val="0"/>
          <w:sz w:val="32"/>
          <w:szCs w:val="32"/>
          <w:lang w:val="en-US" w:eastAsia="zh-CN" w:bidi="ar-SA"/>
        </w:rPr>
        <w:t>屈</w:t>
      </w:r>
      <w:r>
        <w:rPr>
          <w:rStyle w:val="12"/>
          <w:rFonts w:ascii="宋体" w:hAnsi="宋体"/>
          <w:b w:val="0"/>
          <w:i w:val="0"/>
          <w:caps w:val="0"/>
          <w:color w:val="000000"/>
          <w:spacing w:val="0"/>
          <w:w w:val="100"/>
          <w:kern w:val="0"/>
          <w:sz w:val="32"/>
          <w:szCs w:val="32"/>
          <w:lang w:val="en-US" w:eastAsia="zh-CN" w:bidi="ar-SA"/>
        </w:rPr>
        <w:t xml:space="preserve">老师 </w:t>
      </w:r>
      <w:r>
        <w:rPr>
          <w:rStyle w:val="12"/>
          <w:rFonts w:hint="eastAsia" w:ascii="宋体" w:hAnsi="宋体"/>
          <w:b w:val="0"/>
          <w:i w:val="0"/>
          <w:caps w:val="0"/>
          <w:color w:val="000000"/>
          <w:spacing w:val="0"/>
          <w:w w:val="100"/>
          <w:kern w:val="0"/>
          <w:sz w:val="32"/>
          <w:szCs w:val="32"/>
          <w:lang w:val="en-US" w:eastAsia="zh-CN" w:bidi="ar-SA"/>
        </w:rPr>
        <w:t>15183083661</w:t>
      </w:r>
    </w:p>
    <w:p>
      <w:pPr>
        <w:pStyle w:val="2"/>
        <w:rPr>
          <w:rFonts w:hint="default" w:eastAsia="宋体"/>
          <w:lang w:val="en-US" w:eastAsia="zh-CN"/>
        </w:rPr>
      </w:pPr>
      <w:r>
        <w:rPr>
          <w:rStyle w:val="12"/>
          <w:rFonts w:hint="eastAsia" w:ascii="宋体" w:hAnsi="宋体"/>
          <w:b w:val="0"/>
          <w:i w:val="0"/>
          <w:caps w:val="0"/>
          <w:color w:val="000000"/>
          <w:spacing w:val="0"/>
          <w:w w:val="100"/>
          <w:kern w:val="0"/>
          <w:sz w:val="32"/>
          <w:szCs w:val="32"/>
          <w:lang w:val="en-US" w:eastAsia="zh-CN" w:bidi="ar-SA"/>
        </w:rPr>
        <w:t xml:space="preserve">             鲁老师 18121998221</w:t>
      </w:r>
    </w:p>
    <w:p>
      <w:pPr>
        <w:snapToGrid/>
        <w:spacing w:before="0" w:beforeAutospacing="0" w:after="0" w:afterAutospacing="0" w:line="560" w:lineRule="exact"/>
        <w:ind w:firstLine="20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 xml:space="preserve">                                    泸州市职业技术学校     </w:t>
      </w:r>
    </w:p>
    <w:p>
      <w:pPr>
        <w:snapToGrid/>
        <w:spacing w:before="0" w:beforeAutospacing="0" w:after="0" w:afterAutospacing="0" w:line="560" w:lineRule="exact"/>
        <w:ind w:firstLine="480" w:firstLineChars="150"/>
        <w:jc w:val="both"/>
        <w:textAlignment w:val="baseline"/>
        <w:rPr>
          <w:rStyle w:val="12"/>
          <w:rFonts w:ascii="宋体" w:hAnsi="宋体"/>
          <w:b w:val="0"/>
          <w:i w:val="0"/>
          <w:caps w:val="0"/>
          <w:spacing w:val="0"/>
          <w:w w:val="100"/>
          <w:kern w:val="2"/>
          <w:sz w:val="32"/>
          <w:szCs w:val="32"/>
          <w:lang w:val="en-US" w:eastAsia="zh-CN" w:bidi="ar-SA"/>
        </w:rPr>
      </w:pPr>
      <w:r>
        <w:rPr>
          <w:rStyle w:val="12"/>
          <w:rFonts w:ascii="宋体" w:hAnsi="宋体"/>
          <w:b w:val="0"/>
          <w:i w:val="0"/>
          <w:caps w:val="0"/>
          <w:spacing w:val="0"/>
          <w:w w:val="100"/>
          <w:kern w:val="2"/>
          <w:sz w:val="32"/>
          <w:szCs w:val="32"/>
          <w:lang w:val="en-US" w:eastAsia="zh-CN" w:bidi="ar-SA"/>
        </w:rPr>
        <w:t xml:space="preserve">                                   202</w:t>
      </w:r>
      <w:r>
        <w:rPr>
          <w:rStyle w:val="12"/>
          <w:rFonts w:hint="eastAsia" w:ascii="宋体" w:hAnsi="宋体"/>
          <w:b w:val="0"/>
          <w:i w:val="0"/>
          <w:caps w:val="0"/>
          <w:spacing w:val="0"/>
          <w:w w:val="100"/>
          <w:kern w:val="2"/>
          <w:sz w:val="32"/>
          <w:szCs w:val="32"/>
          <w:lang w:val="en-US" w:eastAsia="zh-CN" w:bidi="ar-SA"/>
        </w:rPr>
        <w:t>4</w:t>
      </w:r>
      <w:r>
        <w:rPr>
          <w:rStyle w:val="12"/>
          <w:rFonts w:ascii="宋体" w:hAnsi="宋体"/>
          <w:b w:val="0"/>
          <w:i w:val="0"/>
          <w:caps w:val="0"/>
          <w:spacing w:val="0"/>
          <w:w w:val="100"/>
          <w:kern w:val="2"/>
          <w:sz w:val="32"/>
          <w:szCs w:val="32"/>
          <w:lang w:val="en-US" w:eastAsia="zh-CN" w:bidi="ar-SA"/>
        </w:rPr>
        <w:t>年</w:t>
      </w:r>
      <w:r>
        <w:rPr>
          <w:rStyle w:val="12"/>
          <w:rFonts w:hint="eastAsia" w:ascii="宋体" w:hAnsi="宋体"/>
          <w:b w:val="0"/>
          <w:i w:val="0"/>
          <w:caps w:val="0"/>
          <w:spacing w:val="0"/>
          <w:w w:val="100"/>
          <w:kern w:val="2"/>
          <w:sz w:val="32"/>
          <w:szCs w:val="32"/>
          <w:lang w:val="en-US" w:eastAsia="zh-CN" w:bidi="ar-SA"/>
        </w:rPr>
        <w:t>2</w:t>
      </w:r>
      <w:r>
        <w:rPr>
          <w:rStyle w:val="12"/>
          <w:rFonts w:ascii="宋体" w:hAnsi="宋体"/>
          <w:b w:val="0"/>
          <w:i w:val="0"/>
          <w:caps w:val="0"/>
          <w:spacing w:val="0"/>
          <w:w w:val="100"/>
          <w:kern w:val="2"/>
          <w:sz w:val="32"/>
          <w:szCs w:val="32"/>
          <w:lang w:val="en-US" w:eastAsia="zh-CN" w:bidi="ar-SA"/>
        </w:rPr>
        <w:t>月</w:t>
      </w:r>
      <w:r>
        <w:rPr>
          <w:rStyle w:val="12"/>
          <w:rFonts w:hint="eastAsia" w:ascii="宋体" w:hAnsi="宋体"/>
          <w:b w:val="0"/>
          <w:i w:val="0"/>
          <w:caps w:val="0"/>
          <w:spacing w:val="0"/>
          <w:w w:val="100"/>
          <w:kern w:val="2"/>
          <w:sz w:val="32"/>
          <w:szCs w:val="32"/>
          <w:lang w:val="en-US" w:eastAsia="zh-CN" w:bidi="ar-SA"/>
        </w:rPr>
        <w:t>24</w:t>
      </w:r>
      <w:r>
        <w:rPr>
          <w:rStyle w:val="12"/>
          <w:rFonts w:ascii="宋体" w:hAnsi="宋体"/>
          <w:b w:val="0"/>
          <w:i w:val="0"/>
          <w:caps w:val="0"/>
          <w:spacing w:val="0"/>
          <w:w w:val="100"/>
          <w:kern w:val="2"/>
          <w:sz w:val="32"/>
          <w:szCs w:val="32"/>
          <w:lang w:val="en-US" w:eastAsia="zh-CN" w:bidi="ar-SA"/>
        </w:rPr>
        <w:t>日</w:t>
      </w:r>
    </w:p>
    <w:p>
      <w:pPr>
        <w:snapToGrid/>
        <w:spacing w:before="0" w:beforeAutospacing="0" w:after="0" w:afterAutospacing="0" w:line="240" w:lineRule="auto"/>
        <w:jc w:val="left"/>
        <w:textAlignment w:val="baseline"/>
        <w:rPr>
          <w:rStyle w:val="12"/>
          <w:rFonts w:ascii="宋体" w:hAnsi="宋体"/>
          <w:b w:val="0"/>
          <w:i w:val="0"/>
          <w:caps w:val="0"/>
          <w:spacing w:val="0"/>
          <w:w w:val="100"/>
          <w:kern w:val="2"/>
          <w:sz w:val="32"/>
          <w:szCs w:val="32"/>
          <w:lang w:val="en-US" w:eastAsia="zh-CN" w:bidi="ar-SA"/>
        </w:rPr>
      </w:pPr>
    </w:p>
    <w:p>
      <w:pPr>
        <w:snapToGrid/>
        <w:spacing w:before="0" w:beforeAutospacing="0" w:after="0" w:afterAutospacing="0" w:line="240" w:lineRule="auto"/>
        <w:jc w:val="left"/>
        <w:textAlignment w:val="baseline"/>
        <w:rPr>
          <w:rStyle w:val="12"/>
          <w:rFonts w:ascii="宋体" w:hAnsi="宋体"/>
          <w:b w:val="0"/>
          <w:i w:val="0"/>
          <w:caps w:val="0"/>
          <w:spacing w:val="0"/>
          <w:w w:val="100"/>
          <w:kern w:val="2"/>
          <w:sz w:val="32"/>
          <w:szCs w:val="32"/>
          <w:lang w:val="en-US" w:eastAsia="zh-CN" w:bidi="ar-SA"/>
        </w:rPr>
      </w:pPr>
    </w:p>
    <w:p>
      <w:pPr>
        <w:snapToGrid/>
        <w:spacing w:before="0" w:beforeAutospacing="0" w:after="0" w:afterAutospacing="0" w:line="240" w:lineRule="auto"/>
        <w:jc w:val="left"/>
        <w:textAlignment w:val="baseline"/>
        <w:rPr>
          <w:rStyle w:val="12"/>
          <w:rFonts w:ascii="宋体" w:hAnsi="宋体"/>
          <w:b w:val="0"/>
          <w:i w:val="0"/>
          <w:caps w:val="0"/>
          <w:spacing w:val="0"/>
          <w:w w:val="100"/>
          <w:kern w:val="2"/>
          <w:sz w:val="32"/>
          <w:szCs w:val="32"/>
          <w:lang w:val="en-US" w:eastAsia="zh-CN" w:bidi="ar-SA"/>
        </w:rPr>
      </w:pPr>
    </w:p>
    <w:p>
      <w:pPr>
        <w:jc w:val="left"/>
        <w:rPr>
          <w:rStyle w:val="12"/>
          <w:rFonts w:ascii="宋体" w:hAnsi="宋体"/>
          <w:b w:val="0"/>
          <w:i w:val="0"/>
          <w:caps w:val="0"/>
          <w:spacing w:val="0"/>
          <w:w w:val="100"/>
          <w:kern w:val="2"/>
          <w:sz w:val="32"/>
          <w:szCs w:val="32"/>
          <w:lang w:val="en-US" w:eastAsia="zh-CN" w:bidi="ar-SA"/>
        </w:rPr>
      </w:pPr>
    </w:p>
    <w:p>
      <w:pPr>
        <w:pStyle w:val="14"/>
        <w:jc w:val="left"/>
        <w:rPr>
          <w:rStyle w:val="12"/>
          <w:rFonts w:ascii="宋体" w:hAnsi="宋体" w:eastAsia="宋体" w:cstheme="minorBidi"/>
          <w:b w:val="0"/>
          <w:i w:val="0"/>
          <w:caps w:val="0"/>
          <w:spacing w:val="0"/>
          <w:w w:val="100"/>
          <w:kern w:val="2"/>
          <w:sz w:val="32"/>
          <w:szCs w:val="32"/>
          <w:lang w:val="en-US" w:eastAsia="zh-CN" w:bidi="ar-SA"/>
        </w:rPr>
      </w:pPr>
      <w:r>
        <w:rPr>
          <w:rStyle w:val="12"/>
          <w:rFonts w:hint="eastAsia" w:ascii="宋体" w:hAnsi="宋体" w:eastAsia="宋体" w:cstheme="minorBidi"/>
          <w:b w:val="0"/>
          <w:i w:val="0"/>
          <w:caps w:val="0"/>
          <w:spacing w:val="0"/>
          <w:w w:val="100"/>
          <w:kern w:val="2"/>
          <w:sz w:val="32"/>
          <w:szCs w:val="32"/>
          <w:lang w:val="en-US" w:eastAsia="zh-CN" w:bidi="ar-SA"/>
        </w:rPr>
        <w:t>附件1.校区10KV电力设备维保考核评分标准</w:t>
      </w:r>
      <w:r>
        <w:rPr>
          <w:rStyle w:val="12"/>
          <w:rFonts w:ascii="宋体" w:hAnsi="宋体" w:eastAsia="宋体" w:cstheme="minorBidi"/>
          <w:b w:val="0"/>
          <w:i w:val="0"/>
          <w:caps w:val="0"/>
          <w:spacing w:val="0"/>
          <w:w w:val="100"/>
          <w:kern w:val="2"/>
          <w:sz w:val="32"/>
          <w:szCs w:val="32"/>
          <w:lang w:val="en-US" w:eastAsia="zh-CN" w:bidi="ar-SA"/>
        </w:rPr>
        <w:br w:type="textWrapping"/>
      </w:r>
      <w:r>
        <w:rPr>
          <w:rStyle w:val="12"/>
          <w:rFonts w:hint="eastAsia" w:ascii="宋体" w:hAnsi="宋体" w:eastAsia="宋体" w:cstheme="minorBidi"/>
          <w:b w:val="0"/>
          <w:i w:val="0"/>
          <w:caps w:val="0"/>
          <w:spacing w:val="0"/>
          <w:w w:val="100"/>
          <w:kern w:val="2"/>
          <w:sz w:val="32"/>
          <w:szCs w:val="32"/>
          <w:lang w:val="en-US" w:eastAsia="zh-CN" w:bidi="ar-SA"/>
        </w:rPr>
        <w:t>附件2、高压设备维护保养计划及要求</w:t>
      </w:r>
    </w:p>
    <w:p>
      <w:pPr>
        <w:jc w:val="left"/>
        <w:rPr>
          <w:rStyle w:val="12"/>
          <w:rFonts w:hint="eastAsia" w:ascii="宋体" w:hAnsi="宋体" w:eastAsia="宋体" w:cstheme="minorBidi"/>
          <w:b w:val="0"/>
          <w:i w:val="0"/>
          <w:caps w:val="0"/>
          <w:spacing w:val="0"/>
          <w:w w:val="100"/>
          <w:kern w:val="2"/>
          <w:sz w:val="32"/>
          <w:szCs w:val="32"/>
          <w:lang w:val="en-US" w:eastAsia="zh-CN" w:bidi="ar-SA"/>
        </w:rPr>
      </w:pPr>
      <w:r>
        <w:rPr>
          <w:rStyle w:val="12"/>
          <w:rFonts w:hint="eastAsia" w:ascii="宋体" w:hAnsi="宋体" w:eastAsia="宋体" w:cstheme="minorBidi"/>
          <w:b w:val="0"/>
          <w:i w:val="0"/>
          <w:caps w:val="0"/>
          <w:spacing w:val="0"/>
          <w:w w:val="100"/>
          <w:kern w:val="2"/>
          <w:sz w:val="32"/>
          <w:szCs w:val="32"/>
          <w:lang w:val="en-US" w:eastAsia="zh-CN" w:bidi="ar-SA"/>
        </w:rPr>
        <w:t>附件3、高压设备状态评估表</w:t>
      </w:r>
    </w:p>
    <w:p>
      <w:pPr>
        <w:pStyle w:val="14"/>
        <w:jc w:val="left"/>
        <w:rPr>
          <w:rStyle w:val="12"/>
          <w:rFonts w:hint="eastAsia" w:ascii="宋体" w:hAnsi="宋体" w:eastAsia="宋体" w:cstheme="minorBidi"/>
          <w:b w:val="0"/>
          <w:i w:val="0"/>
          <w:caps w:val="0"/>
          <w:spacing w:val="0"/>
          <w:w w:val="100"/>
          <w:kern w:val="2"/>
          <w:sz w:val="32"/>
          <w:szCs w:val="32"/>
          <w:lang w:val="en-US" w:eastAsia="zh-CN" w:bidi="ar-SA"/>
        </w:rPr>
      </w:pPr>
      <w:r>
        <w:rPr>
          <w:rStyle w:val="12"/>
          <w:rFonts w:hint="eastAsia" w:ascii="宋体" w:hAnsi="宋体" w:eastAsia="宋体" w:cstheme="minorBidi"/>
          <w:b w:val="0"/>
          <w:i w:val="0"/>
          <w:caps w:val="0"/>
          <w:spacing w:val="0"/>
          <w:w w:val="100"/>
          <w:kern w:val="2"/>
          <w:sz w:val="32"/>
          <w:szCs w:val="32"/>
          <w:lang w:val="en-US" w:eastAsia="zh-CN" w:bidi="ar-SA"/>
        </w:rPr>
        <w:t>附件4、年度检测工作范围</w:t>
      </w:r>
    </w:p>
    <w:p>
      <w:pPr>
        <w:snapToGrid/>
        <w:spacing w:before="0" w:beforeAutospacing="0" w:after="0" w:afterAutospacing="0" w:line="640" w:lineRule="exact"/>
        <w:jc w:val="left"/>
        <w:textAlignment w:val="baseline"/>
        <w:rPr>
          <w:rStyle w:val="12"/>
          <w:rFonts w:hint="eastAsia" w:ascii="宋体" w:hAnsi="宋体" w:eastAsia="宋体" w:cstheme="minorBidi"/>
          <w:b w:val="0"/>
          <w:i w:val="0"/>
          <w:caps w:val="0"/>
          <w:spacing w:val="0"/>
          <w:w w:val="100"/>
          <w:kern w:val="2"/>
          <w:sz w:val="32"/>
          <w:szCs w:val="32"/>
          <w:lang w:val="en-US" w:eastAsia="zh-CN" w:bidi="ar-SA"/>
        </w:rPr>
      </w:pPr>
      <w:r>
        <w:rPr>
          <w:rStyle w:val="12"/>
          <w:rFonts w:hint="eastAsia" w:ascii="宋体" w:hAnsi="宋体" w:eastAsia="宋体" w:cstheme="minorBidi"/>
          <w:b w:val="0"/>
          <w:i w:val="0"/>
          <w:caps w:val="0"/>
          <w:spacing w:val="0"/>
          <w:w w:val="100"/>
          <w:kern w:val="2"/>
          <w:sz w:val="32"/>
          <w:szCs w:val="32"/>
          <w:lang w:val="en-US" w:eastAsia="zh-CN" w:bidi="ar-SA"/>
        </w:rPr>
        <w:t>附件5、校区10KV电力设备维保及试验周期表</w:t>
      </w:r>
    </w:p>
    <w:p>
      <w:pPr>
        <w:pStyle w:val="2"/>
        <w:rPr>
          <w:rStyle w:val="12"/>
          <w:rFonts w:hint="eastAsia" w:ascii="宋体" w:hAnsi="宋体" w:eastAsia="宋体" w:cstheme="minorBidi"/>
          <w:b w:val="0"/>
          <w:i w:val="0"/>
          <w:caps w:val="0"/>
          <w:spacing w:val="0"/>
          <w:w w:val="100"/>
          <w:kern w:val="2"/>
          <w:sz w:val="32"/>
          <w:szCs w:val="32"/>
          <w:lang w:val="en-US" w:eastAsia="zh-CN" w:bidi="ar-SA"/>
        </w:rPr>
      </w:pPr>
      <w:r>
        <w:rPr>
          <w:rStyle w:val="12"/>
          <w:rFonts w:hint="eastAsia" w:ascii="宋体" w:hAnsi="宋体" w:eastAsia="宋体" w:cstheme="minorBidi"/>
          <w:b w:val="0"/>
          <w:i w:val="0"/>
          <w:caps w:val="0"/>
          <w:spacing w:val="0"/>
          <w:w w:val="100"/>
          <w:kern w:val="2"/>
          <w:sz w:val="32"/>
          <w:szCs w:val="32"/>
          <w:lang w:val="en-US" w:eastAsia="zh-CN" w:bidi="ar-SA"/>
        </w:rPr>
        <w:t>附件6、低压开关柜周期维护记录</w:t>
      </w:r>
    </w:p>
    <w:p>
      <w:pPr>
        <w:snapToGrid/>
        <w:spacing w:before="0" w:beforeAutospacing="0" w:after="0" w:afterAutospacing="0" w:line="640" w:lineRule="exact"/>
        <w:jc w:val="left"/>
        <w:textAlignment w:val="baseline"/>
        <w:rPr>
          <w:rStyle w:val="12"/>
          <w:rFonts w:hint="eastAsia" w:ascii="宋体" w:hAnsi="宋体" w:eastAsia="宋体" w:cstheme="minorBidi"/>
          <w:b w:val="0"/>
          <w:i w:val="0"/>
          <w:caps w:val="0"/>
          <w:spacing w:val="0"/>
          <w:w w:val="100"/>
          <w:kern w:val="2"/>
          <w:sz w:val="32"/>
          <w:szCs w:val="32"/>
          <w:lang w:val="en-US" w:eastAsia="zh-CN" w:bidi="ar-SA"/>
        </w:rPr>
      </w:pPr>
      <w:r>
        <w:rPr>
          <w:rStyle w:val="12"/>
          <w:rFonts w:hint="eastAsia" w:ascii="宋体" w:hAnsi="宋体" w:eastAsia="宋体" w:cstheme="minorBidi"/>
          <w:b w:val="0"/>
          <w:i w:val="0"/>
          <w:caps w:val="0"/>
          <w:spacing w:val="0"/>
          <w:w w:val="100"/>
          <w:kern w:val="2"/>
          <w:sz w:val="32"/>
          <w:szCs w:val="32"/>
          <w:lang w:val="en-US" w:eastAsia="zh-CN" w:bidi="ar-SA"/>
        </w:rPr>
        <w:t>附件7、变压器周期维护记录</w:t>
      </w:r>
    </w:p>
    <w:p>
      <w:pPr>
        <w:snapToGrid/>
        <w:spacing w:before="0" w:beforeAutospacing="0" w:after="0" w:afterAutospacing="0" w:line="640" w:lineRule="exact"/>
        <w:jc w:val="left"/>
        <w:textAlignment w:val="baseline"/>
        <w:rPr>
          <w:rStyle w:val="12"/>
          <w:rFonts w:hint="eastAsia" w:ascii="宋体" w:hAnsi="宋体" w:eastAsia="宋体" w:cstheme="minorBidi"/>
          <w:b w:val="0"/>
          <w:i w:val="0"/>
          <w:caps w:val="0"/>
          <w:spacing w:val="0"/>
          <w:w w:val="100"/>
          <w:kern w:val="2"/>
          <w:sz w:val="32"/>
          <w:szCs w:val="32"/>
          <w:lang w:val="en-US" w:eastAsia="zh-CN" w:bidi="ar-SA"/>
        </w:rPr>
      </w:pPr>
      <w:r>
        <w:rPr>
          <w:rStyle w:val="12"/>
          <w:rFonts w:hint="eastAsia" w:ascii="宋体" w:hAnsi="宋体" w:eastAsia="宋体" w:cstheme="minorBidi"/>
          <w:b w:val="0"/>
          <w:i w:val="0"/>
          <w:caps w:val="0"/>
          <w:spacing w:val="0"/>
          <w:w w:val="100"/>
          <w:kern w:val="2"/>
          <w:sz w:val="32"/>
          <w:szCs w:val="32"/>
          <w:lang w:val="en-US" w:eastAsia="zh-CN" w:bidi="ar-SA"/>
        </w:rPr>
        <w:t>附件8、高压开关柜周期维护记录表</w:t>
      </w:r>
    </w:p>
    <w:p>
      <w:pPr>
        <w:snapToGrid/>
        <w:spacing w:before="0" w:beforeAutospacing="0" w:after="0" w:afterAutospacing="0" w:line="640" w:lineRule="exact"/>
        <w:jc w:val="center"/>
        <w:textAlignment w:val="baseline"/>
        <w:rPr>
          <w:rStyle w:val="12"/>
          <w:rFonts w:ascii="方正小标宋简体" w:hAnsi="宋体" w:eastAsia="方正小标宋简体"/>
          <w:b/>
          <w:i w:val="0"/>
          <w:caps w:val="0"/>
          <w:spacing w:val="0"/>
          <w:w w:val="100"/>
          <w:kern w:val="2"/>
          <w:sz w:val="44"/>
          <w:szCs w:val="44"/>
          <w:lang w:val="en-US" w:eastAsia="zh-CN" w:bidi="ar-SA"/>
        </w:rPr>
      </w:pPr>
      <w:r>
        <w:rPr>
          <w:rFonts w:hint="eastAsia" w:ascii="宋体" w:hAnsi="宋体" w:cs="宋体"/>
          <w:b/>
          <w:bCs/>
          <w:sz w:val="32"/>
          <w:szCs w:val="32"/>
          <w:lang w:val="en-US" w:eastAsia="zh-CN"/>
        </w:rPr>
        <w:t xml:space="preserve">   </w:t>
      </w:r>
      <w:r>
        <w:rPr>
          <w:rStyle w:val="12"/>
          <w:rFonts w:ascii="方正小标宋简体" w:hAnsi="宋体" w:eastAsia="方正小标宋简体"/>
          <w:b/>
          <w:i w:val="0"/>
          <w:caps w:val="0"/>
          <w:spacing w:val="0"/>
          <w:w w:val="100"/>
          <w:kern w:val="2"/>
          <w:sz w:val="44"/>
          <w:szCs w:val="44"/>
          <w:lang w:val="en-US" w:eastAsia="zh-CN" w:bidi="ar-SA"/>
        </w:rPr>
        <w:t>泸州市职业技术学校</w:t>
      </w:r>
    </w:p>
    <w:p>
      <w:pPr>
        <w:snapToGrid/>
        <w:spacing w:before="0" w:beforeAutospacing="0" w:after="0" w:afterAutospacing="0" w:line="640" w:lineRule="exact"/>
        <w:jc w:val="center"/>
        <w:textAlignment w:val="baseline"/>
        <w:rPr>
          <w:rStyle w:val="12"/>
          <w:rFonts w:ascii="方正小标宋简体" w:hAnsi="宋体" w:eastAsia="方正小标宋简体"/>
          <w:b/>
          <w:i w:val="0"/>
          <w:caps w:val="0"/>
          <w:spacing w:val="0"/>
          <w:w w:val="100"/>
          <w:kern w:val="2"/>
          <w:sz w:val="44"/>
          <w:szCs w:val="44"/>
          <w:lang w:val="en-US" w:eastAsia="zh-CN" w:bidi="ar-SA"/>
        </w:rPr>
      </w:pPr>
      <w:r>
        <w:rPr>
          <w:rStyle w:val="12"/>
          <w:rFonts w:hint="eastAsia" w:ascii="方正小标宋简体" w:hAnsi="宋体" w:eastAsia="方正小标宋简体"/>
          <w:b/>
          <w:i w:val="0"/>
          <w:caps w:val="0"/>
          <w:spacing w:val="0"/>
          <w:w w:val="100"/>
          <w:kern w:val="2"/>
          <w:sz w:val="44"/>
          <w:szCs w:val="44"/>
          <w:lang w:val="en-US" w:eastAsia="zh-CN" w:bidi="ar-SA"/>
        </w:rPr>
        <w:t>箱式变电站、分支箱及主电缆维保及年检服务</w:t>
      </w:r>
      <w:r>
        <w:rPr>
          <w:rStyle w:val="12"/>
          <w:rFonts w:ascii="方正小标宋简体" w:hAnsi="宋体" w:eastAsia="方正小标宋简体"/>
          <w:b/>
          <w:i w:val="0"/>
          <w:caps w:val="0"/>
          <w:spacing w:val="0"/>
          <w:w w:val="100"/>
          <w:kern w:val="2"/>
          <w:sz w:val="44"/>
          <w:szCs w:val="44"/>
          <w:lang w:val="en-US" w:eastAsia="zh-CN" w:bidi="ar-SA"/>
        </w:rPr>
        <w:t>项目</w:t>
      </w:r>
      <w:r>
        <w:rPr>
          <w:rStyle w:val="12"/>
          <w:rFonts w:hint="eastAsia" w:ascii="方正小标宋简体" w:hAnsi="宋体" w:eastAsia="方正小标宋简体"/>
          <w:b/>
          <w:i w:val="0"/>
          <w:caps w:val="0"/>
          <w:spacing w:val="0"/>
          <w:w w:val="100"/>
          <w:kern w:val="2"/>
          <w:sz w:val="44"/>
          <w:szCs w:val="44"/>
          <w:lang w:val="en-US" w:eastAsia="zh-CN" w:bidi="ar-SA"/>
        </w:rPr>
        <w:t>报价单</w:t>
      </w:r>
    </w:p>
    <w:p>
      <w:pPr>
        <w:spacing w:line="560" w:lineRule="exact"/>
        <w:rPr>
          <w:rFonts w:asciiTheme="minorEastAsia" w:hAnsiTheme="minorEastAsia" w:cstheme="minorEastAsia"/>
          <w:sz w:val="32"/>
          <w:szCs w:val="32"/>
        </w:rPr>
      </w:pPr>
      <w:r>
        <w:rPr>
          <w:rFonts w:hint="eastAsia" w:asciiTheme="minorEastAsia" w:hAnsiTheme="minorEastAsia" w:cstheme="minorEastAsia"/>
          <w:sz w:val="32"/>
          <w:szCs w:val="32"/>
        </w:rPr>
        <w:t>泸州市职业技术学校：</w:t>
      </w:r>
    </w:p>
    <w:p>
      <w:pPr>
        <w:spacing w:line="560" w:lineRule="exact"/>
        <w:ind w:firstLine="640" w:firstLineChars="200"/>
        <w:rPr>
          <w:rFonts w:asciiTheme="minorEastAsia" w:hAnsiTheme="minorEastAsia" w:cstheme="minorEastAsia"/>
          <w:sz w:val="32"/>
          <w:szCs w:val="32"/>
          <w:u w:val="single"/>
        </w:rPr>
      </w:pPr>
      <w:r>
        <w:rPr>
          <w:rFonts w:hint="eastAsia" w:asciiTheme="minorEastAsia" w:hAnsiTheme="minorEastAsia" w:cstheme="minorEastAsia"/>
          <w:sz w:val="32"/>
          <w:szCs w:val="32"/>
        </w:rPr>
        <w:t xml:space="preserve">1.我方已仔细研究了“ </w:t>
      </w:r>
      <w:r>
        <w:rPr>
          <w:rFonts w:hint="eastAsia" w:asciiTheme="minorEastAsia" w:hAnsiTheme="minorEastAsia" w:cstheme="minorEastAsia"/>
          <w:sz w:val="32"/>
          <w:szCs w:val="32"/>
          <w:lang w:val="en-US" w:eastAsia="zh-CN"/>
        </w:rPr>
        <w:t xml:space="preserve"> 泸州市职业技术学校箱式变电站、分支箱、主电缆维保及年检服务项目采购比选公告</w:t>
      </w:r>
      <w:r>
        <w:rPr>
          <w:rFonts w:hint="eastAsia" w:asciiTheme="minorEastAsia" w:hAnsiTheme="minorEastAsia" w:cstheme="minorEastAsia"/>
          <w:sz w:val="32"/>
          <w:szCs w:val="32"/>
        </w:rPr>
        <w:t>”的全部内容，愿意以人民币（大写）        元（￥        ）的总报价作为</w:t>
      </w:r>
      <w:r>
        <w:rPr>
          <w:rFonts w:hint="eastAsia" w:asciiTheme="minorEastAsia" w:hAnsiTheme="minorEastAsia" w:cstheme="minorEastAsia"/>
          <w:sz w:val="32"/>
          <w:szCs w:val="32"/>
          <w:lang w:val="en-US" w:eastAsia="zh-CN"/>
        </w:rPr>
        <w:t>三年</w:t>
      </w:r>
      <w:r>
        <w:rPr>
          <w:rFonts w:hint="eastAsia" w:asciiTheme="minorEastAsia" w:hAnsiTheme="minorEastAsia" w:cstheme="minorEastAsia"/>
          <w:sz w:val="32"/>
          <w:szCs w:val="32"/>
        </w:rPr>
        <w:t>最终服务费，按合同约定实施</w:t>
      </w:r>
      <w:r>
        <w:rPr>
          <w:rFonts w:hint="eastAsia" w:asciiTheme="minorEastAsia" w:hAnsiTheme="minorEastAsia" w:cstheme="minorEastAsia"/>
          <w:sz w:val="32"/>
          <w:szCs w:val="32"/>
          <w:lang w:val="en-US" w:eastAsia="zh-CN"/>
        </w:rPr>
        <w:t>三年维保及年检服务</w:t>
      </w:r>
      <w:r>
        <w:rPr>
          <w:rFonts w:hint="eastAsia" w:asciiTheme="minorEastAsia" w:hAnsiTheme="minorEastAsia" w:cstheme="minorEastAsia"/>
          <w:sz w:val="32"/>
          <w:szCs w:val="32"/>
        </w:rPr>
        <w:t>。</w:t>
      </w:r>
    </w:p>
    <w:p>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2.我方已详细审查公告的全部内容，包括修改文件以及全部参考资料和有关附件。我们将为我们对询价公告的误解而产生的后果负责。</w:t>
      </w:r>
    </w:p>
    <w:p>
      <w:pPr>
        <w:spacing w:line="560" w:lineRule="exact"/>
        <w:ind w:firstLine="640" w:firstLineChars="200"/>
        <w:rPr>
          <w:rFonts w:hint="eastAsia"/>
        </w:rPr>
      </w:pPr>
      <w:r>
        <w:rPr>
          <w:rFonts w:hint="eastAsia" w:asciiTheme="minorEastAsia" w:hAnsiTheme="minorEastAsia" w:cstheme="minorEastAsia"/>
          <w:sz w:val="32"/>
          <w:szCs w:val="32"/>
        </w:rPr>
        <w:t>3.我方同意在从规定的从报价截止之日起</w:t>
      </w:r>
      <w:r>
        <w:rPr>
          <w:rFonts w:hint="eastAsia" w:asciiTheme="minorEastAsia" w:hAnsiTheme="minorEastAsia" w:cstheme="minorEastAsia"/>
          <w:sz w:val="32"/>
          <w:szCs w:val="32"/>
          <w:lang w:val="en-US" w:eastAsia="zh-CN"/>
        </w:rPr>
        <w:t>三年内</w:t>
      </w:r>
      <w:r>
        <w:rPr>
          <w:rFonts w:hint="eastAsia" w:asciiTheme="minorEastAsia" w:hAnsiTheme="minorEastAsia" w:cstheme="minorEastAsia"/>
          <w:sz w:val="32"/>
          <w:szCs w:val="32"/>
        </w:rPr>
        <w:t>的报价有效期内严格遵守本报价文件的各项承诺。在此期限届满之前，本报价文件始终对我方具有约束力。</w:t>
      </w:r>
    </w:p>
    <w:p>
      <w:pPr>
        <w:spacing w:line="560" w:lineRule="exact"/>
        <w:ind w:firstLine="640" w:firstLineChars="200"/>
        <w:rPr>
          <w:rFonts w:asciiTheme="minorEastAsia" w:hAnsiTheme="minorEastAsia" w:cstheme="minorEastAsia"/>
          <w:sz w:val="32"/>
          <w:szCs w:val="32"/>
          <w:u w:val="single"/>
        </w:rPr>
      </w:pPr>
      <w:r>
        <w:rPr>
          <w:rFonts w:hint="eastAsia" w:asciiTheme="minorEastAsia" w:hAnsiTheme="minorEastAsia" w:cstheme="minorEastAsia"/>
          <w:sz w:val="32"/>
          <w:szCs w:val="32"/>
        </w:rPr>
        <w:t>报价人地址：</w:t>
      </w:r>
      <w:r>
        <w:rPr>
          <w:rFonts w:hint="eastAsia" w:asciiTheme="minorEastAsia" w:hAnsiTheme="minorEastAsia" w:cstheme="minorEastAsia"/>
          <w:sz w:val="32"/>
          <w:szCs w:val="32"/>
          <w:u w:val="single"/>
        </w:rPr>
        <w:t xml:space="preserve">                        </w:t>
      </w:r>
    </w:p>
    <w:p>
      <w:pPr>
        <w:spacing w:line="560" w:lineRule="exact"/>
        <w:ind w:firstLine="640" w:firstLineChars="200"/>
        <w:rPr>
          <w:rFonts w:asciiTheme="minorEastAsia" w:hAnsiTheme="minorEastAsia" w:cstheme="minorEastAsia"/>
          <w:sz w:val="32"/>
          <w:szCs w:val="32"/>
          <w:u w:val="single"/>
        </w:rPr>
      </w:pPr>
      <w:r>
        <w:rPr>
          <w:rFonts w:hint="eastAsia" w:asciiTheme="minorEastAsia" w:hAnsiTheme="minorEastAsia" w:cstheme="minorEastAsia"/>
          <w:sz w:val="32"/>
          <w:szCs w:val="32"/>
        </w:rPr>
        <w:t>邮政编码：</w:t>
      </w:r>
      <w:r>
        <w:rPr>
          <w:rFonts w:hint="eastAsia" w:asciiTheme="minorEastAsia" w:hAnsiTheme="minorEastAsia" w:cstheme="minorEastAsia"/>
          <w:sz w:val="32"/>
          <w:szCs w:val="32"/>
          <w:u w:val="single"/>
        </w:rPr>
        <w:t xml:space="preserve">                          </w:t>
      </w:r>
    </w:p>
    <w:p>
      <w:pPr>
        <w:spacing w:line="560" w:lineRule="exact"/>
        <w:ind w:firstLine="640" w:firstLineChars="200"/>
        <w:rPr>
          <w:rFonts w:asciiTheme="minorEastAsia" w:hAnsiTheme="minorEastAsia" w:cstheme="minorEastAsia"/>
          <w:sz w:val="32"/>
          <w:szCs w:val="32"/>
          <w:u w:val="single"/>
        </w:rPr>
      </w:pPr>
      <w:r>
        <w:rPr>
          <w:rFonts w:hint="eastAsia" w:asciiTheme="minorEastAsia" w:hAnsiTheme="minorEastAsia" w:cstheme="minorEastAsia"/>
          <w:sz w:val="32"/>
          <w:szCs w:val="32"/>
        </w:rPr>
        <w:t>电    话：</w:t>
      </w:r>
      <w:r>
        <w:rPr>
          <w:rFonts w:hint="eastAsia" w:asciiTheme="minorEastAsia" w:hAnsiTheme="minorEastAsia" w:cstheme="minorEastAsia"/>
          <w:sz w:val="32"/>
          <w:szCs w:val="32"/>
          <w:u w:val="single"/>
        </w:rPr>
        <w:t xml:space="preserve">                          </w:t>
      </w:r>
    </w:p>
    <w:p>
      <w:pPr>
        <w:spacing w:line="560" w:lineRule="exact"/>
        <w:ind w:left="958" w:leftChars="304" w:hanging="320" w:hangingChars="100"/>
        <w:jc w:val="both"/>
        <w:rPr>
          <w:rFonts w:asciiTheme="minorEastAsia" w:hAnsiTheme="minorEastAsia" w:cstheme="minorEastAsia"/>
          <w:sz w:val="32"/>
          <w:szCs w:val="32"/>
        </w:rPr>
      </w:pPr>
      <w:r>
        <w:rPr>
          <w:rFonts w:hint="eastAsia" w:asciiTheme="minorEastAsia" w:hAnsiTheme="minorEastAsia" w:cstheme="minorEastAsia"/>
          <w:sz w:val="32"/>
          <w:szCs w:val="32"/>
        </w:rPr>
        <w:t>报 价 人：</w:t>
      </w:r>
      <w:r>
        <w:rPr>
          <w:rFonts w:hint="eastAsia" w:asciiTheme="minorEastAsia" w:hAnsiTheme="minorEastAsia" w:cstheme="minorEastAsia"/>
          <w:sz w:val="32"/>
          <w:szCs w:val="32"/>
          <w:u w:val="single"/>
        </w:rPr>
        <w:t xml:space="preserve">                           </w:t>
      </w:r>
      <w:r>
        <w:rPr>
          <w:rFonts w:hint="eastAsia" w:asciiTheme="minorEastAsia" w:hAnsiTheme="minorEastAsia" w:cstheme="minorEastAsia"/>
          <w:sz w:val="32"/>
          <w:szCs w:val="32"/>
        </w:rPr>
        <w:t>（单位盖章）</w:t>
      </w:r>
    </w:p>
    <w:p>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法人代表人或委托代理人：</w:t>
      </w:r>
      <w:r>
        <w:rPr>
          <w:rFonts w:hint="eastAsia" w:asciiTheme="minorEastAsia" w:hAnsiTheme="minorEastAsia" w:cstheme="minorEastAsia"/>
          <w:sz w:val="32"/>
          <w:szCs w:val="32"/>
          <w:u w:val="single"/>
        </w:rPr>
        <w:t xml:space="preserve">                 </w:t>
      </w:r>
      <w:r>
        <w:rPr>
          <w:rFonts w:hint="eastAsia" w:asciiTheme="minorEastAsia" w:hAnsiTheme="minorEastAsia" w:cstheme="minorEastAsia"/>
          <w:sz w:val="32"/>
          <w:szCs w:val="32"/>
        </w:rPr>
        <w:t xml:space="preserve"> (签字）</w:t>
      </w:r>
    </w:p>
    <w:p>
      <w:pPr>
        <w:pStyle w:val="2"/>
        <w:ind w:firstLine="640"/>
        <w:rPr>
          <w:rFonts w:asciiTheme="minorEastAsia" w:hAnsiTheme="minorEastAsia" w:cstheme="minorEastAsia"/>
          <w:sz w:val="32"/>
          <w:szCs w:val="32"/>
        </w:rPr>
      </w:pPr>
      <w:r>
        <w:rPr>
          <w:rFonts w:hint="eastAsia" w:asciiTheme="minorEastAsia" w:hAnsiTheme="minorEastAsia" w:cstheme="minorEastAsia"/>
          <w:sz w:val="32"/>
          <w:szCs w:val="32"/>
        </w:rPr>
        <w:t>法人姓名：          法人身份证号码：</w:t>
      </w:r>
    </w:p>
    <w:p>
      <w:pPr>
        <w:pStyle w:val="2"/>
        <w:ind w:firstLine="640"/>
        <w:rPr>
          <w:rFonts w:hint="eastAsia" w:asciiTheme="minorEastAsia" w:hAnsiTheme="minorEastAsia" w:cstheme="minorEastAsia"/>
          <w:sz w:val="32"/>
          <w:szCs w:val="32"/>
        </w:rPr>
      </w:pPr>
      <w:r>
        <w:rPr>
          <w:rFonts w:hint="eastAsia" w:asciiTheme="minorEastAsia" w:hAnsiTheme="minorEastAsia" w:cstheme="minorEastAsia"/>
          <w:sz w:val="32"/>
          <w:szCs w:val="32"/>
        </w:rPr>
        <w:t xml:space="preserve">代理人姓名：    </w:t>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rPr>
        <w:t xml:space="preserve">   代理人身份证号码：  </w:t>
      </w:r>
    </w:p>
    <w:p>
      <w:pPr>
        <w:pStyle w:val="2"/>
        <w:ind w:firstLine="640"/>
        <w:rPr>
          <w:rFonts w:hint="eastAsia" w:asciiTheme="minorEastAsia" w:hAnsiTheme="minorEastAsia" w:cstheme="minorEastAsia"/>
          <w:sz w:val="32"/>
          <w:szCs w:val="32"/>
        </w:rPr>
        <w:sectPr>
          <w:footerReference r:id="rId3" w:type="default"/>
          <w:pgSz w:w="11906" w:h="16838"/>
          <w:pgMar w:top="1361" w:right="1134" w:bottom="1134" w:left="1418" w:header="851" w:footer="992" w:gutter="0"/>
          <w:cols w:space="425" w:num="1"/>
          <w:docGrid w:type="lines" w:linePitch="312" w:charSpace="0"/>
        </w:sectPr>
      </w:pPr>
      <w:r>
        <w:rPr>
          <w:rFonts w:hint="eastAsia" w:asciiTheme="minorEastAsia" w:hAnsiTheme="minorEastAsia" w:cstheme="minorEastAsia"/>
          <w:sz w:val="32"/>
          <w:szCs w:val="32"/>
        </w:rPr>
        <w:t xml:space="preserve">日期：    年       月  </w:t>
      </w:r>
    </w:p>
    <w:p>
      <w:pPr>
        <w:snapToGrid/>
        <w:spacing w:before="0" w:beforeAutospacing="0" w:after="0" w:afterAutospacing="0" w:line="640" w:lineRule="exact"/>
        <w:jc w:val="center"/>
        <w:textAlignment w:val="baseline"/>
        <w:rPr>
          <w:rStyle w:val="12"/>
          <w:rFonts w:ascii="方正小标宋简体" w:hAnsi="宋体" w:eastAsia="方正小标宋简体"/>
          <w:b/>
          <w:i w:val="0"/>
          <w:caps w:val="0"/>
          <w:spacing w:val="0"/>
          <w:w w:val="100"/>
          <w:kern w:val="2"/>
          <w:sz w:val="44"/>
          <w:szCs w:val="44"/>
          <w:lang w:val="en-US" w:eastAsia="zh-CN" w:bidi="ar-SA"/>
        </w:rPr>
      </w:pPr>
      <w:r>
        <w:rPr>
          <w:rStyle w:val="12"/>
          <w:rFonts w:ascii="方正小标宋简体" w:hAnsi="宋体" w:eastAsia="方正小标宋简体"/>
          <w:b/>
          <w:i w:val="0"/>
          <w:caps w:val="0"/>
          <w:spacing w:val="0"/>
          <w:w w:val="100"/>
          <w:kern w:val="2"/>
          <w:sz w:val="44"/>
          <w:szCs w:val="44"/>
          <w:lang w:val="en-US" w:eastAsia="zh-CN" w:bidi="ar-SA"/>
        </w:rPr>
        <w:t>泸州市职业技术学校</w:t>
      </w:r>
    </w:p>
    <w:p>
      <w:pPr>
        <w:snapToGrid/>
        <w:spacing w:before="0" w:beforeAutospacing="0" w:after="0" w:afterAutospacing="0" w:line="640" w:lineRule="exact"/>
        <w:jc w:val="center"/>
        <w:textAlignment w:val="baseline"/>
        <w:rPr>
          <w:rFonts w:asciiTheme="minorEastAsia" w:hAnsiTheme="minorEastAsia" w:cstheme="minorEastAsia"/>
          <w:sz w:val="32"/>
          <w:szCs w:val="32"/>
        </w:rPr>
      </w:pPr>
      <w:r>
        <w:rPr>
          <w:rStyle w:val="12"/>
          <w:rFonts w:hint="eastAsia" w:ascii="方正小标宋简体" w:hAnsi="宋体" w:eastAsia="方正小标宋简体"/>
          <w:b/>
          <w:i w:val="0"/>
          <w:caps w:val="0"/>
          <w:spacing w:val="0"/>
          <w:w w:val="100"/>
          <w:kern w:val="2"/>
          <w:sz w:val="44"/>
          <w:szCs w:val="44"/>
          <w:lang w:val="en-US" w:eastAsia="zh-CN" w:bidi="ar-SA"/>
        </w:rPr>
        <w:t>箱式变电站、分支箱及主电缆维保及年检服务</w:t>
      </w:r>
      <w:r>
        <w:rPr>
          <w:rStyle w:val="12"/>
          <w:rFonts w:ascii="方正小标宋简体" w:hAnsi="宋体" w:eastAsia="方正小标宋简体"/>
          <w:b/>
          <w:i w:val="0"/>
          <w:caps w:val="0"/>
          <w:spacing w:val="0"/>
          <w:w w:val="100"/>
          <w:kern w:val="2"/>
          <w:sz w:val="44"/>
          <w:szCs w:val="44"/>
          <w:lang w:val="en-US" w:eastAsia="zh-CN" w:bidi="ar-SA"/>
        </w:rPr>
        <w:t>项目</w:t>
      </w:r>
      <w:r>
        <w:rPr>
          <w:rStyle w:val="12"/>
          <w:rFonts w:hint="eastAsia" w:ascii="方正小标宋简体" w:hAnsi="宋体" w:eastAsia="方正小标宋简体"/>
          <w:b/>
          <w:i w:val="0"/>
          <w:caps w:val="0"/>
          <w:spacing w:val="0"/>
          <w:w w:val="100"/>
          <w:kern w:val="2"/>
          <w:sz w:val="44"/>
          <w:szCs w:val="44"/>
          <w:lang w:val="en-US" w:eastAsia="zh-CN" w:bidi="ar-SA"/>
        </w:rPr>
        <w:t>报价表</w:t>
      </w:r>
    </w:p>
    <w:tbl>
      <w:tblPr>
        <w:tblStyle w:val="8"/>
        <w:tblW w:w="13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330"/>
        <w:gridCol w:w="1178"/>
        <w:gridCol w:w="1290"/>
        <w:gridCol w:w="1500"/>
        <w:gridCol w:w="1155"/>
        <w:gridCol w:w="5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44" w:type="dxa"/>
            <w:vAlign w:val="center"/>
          </w:tcPr>
          <w:p>
            <w:pPr>
              <w:jc w:val="center"/>
              <w:rPr>
                <w:rFonts w:ascii="宋体" w:hAnsi="宋体"/>
                <w:b/>
                <w:bCs/>
                <w:sz w:val="24"/>
              </w:rPr>
            </w:pPr>
            <w:r>
              <w:rPr>
                <w:rFonts w:hint="eastAsia" w:ascii="宋体" w:hAnsi="宋体"/>
                <w:b/>
                <w:bCs/>
                <w:sz w:val="24"/>
              </w:rPr>
              <w:t>序号</w:t>
            </w:r>
          </w:p>
        </w:tc>
        <w:tc>
          <w:tcPr>
            <w:tcW w:w="2330" w:type="dxa"/>
            <w:vAlign w:val="center"/>
          </w:tcPr>
          <w:p>
            <w:pPr>
              <w:jc w:val="center"/>
              <w:rPr>
                <w:rFonts w:ascii="宋体" w:hAnsi="宋体"/>
                <w:b/>
                <w:bCs/>
                <w:sz w:val="24"/>
              </w:rPr>
            </w:pPr>
            <w:r>
              <w:rPr>
                <w:rFonts w:hint="eastAsia" w:ascii="宋体" w:hAnsi="宋体"/>
                <w:b/>
                <w:bCs/>
                <w:sz w:val="24"/>
              </w:rPr>
              <w:t>项目名称</w:t>
            </w:r>
          </w:p>
        </w:tc>
        <w:tc>
          <w:tcPr>
            <w:tcW w:w="1178" w:type="dxa"/>
            <w:vAlign w:val="center"/>
          </w:tcPr>
          <w:p>
            <w:pPr>
              <w:jc w:val="center"/>
              <w:rPr>
                <w:rFonts w:ascii="宋体" w:hAnsi="宋体"/>
                <w:b/>
                <w:bCs/>
                <w:sz w:val="24"/>
              </w:rPr>
            </w:pPr>
            <w:r>
              <w:rPr>
                <w:rFonts w:hint="eastAsia" w:ascii="宋体" w:hAnsi="宋体"/>
                <w:b/>
                <w:bCs/>
                <w:sz w:val="24"/>
              </w:rPr>
              <w:t>规格</w:t>
            </w:r>
          </w:p>
        </w:tc>
        <w:tc>
          <w:tcPr>
            <w:tcW w:w="1290" w:type="dxa"/>
            <w:vAlign w:val="center"/>
          </w:tcPr>
          <w:p>
            <w:pPr>
              <w:jc w:val="center"/>
              <w:rPr>
                <w:rFonts w:ascii="宋体" w:hAnsi="宋体"/>
                <w:b/>
                <w:bCs/>
                <w:sz w:val="24"/>
              </w:rPr>
            </w:pPr>
            <w:r>
              <w:rPr>
                <w:rFonts w:hint="eastAsia" w:ascii="宋体" w:hAnsi="宋体"/>
                <w:b/>
                <w:bCs/>
                <w:sz w:val="24"/>
              </w:rPr>
              <w:t>数量</w:t>
            </w:r>
          </w:p>
        </w:tc>
        <w:tc>
          <w:tcPr>
            <w:tcW w:w="1500" w:type="dxa"/>
            <w:tcBorders>
              <w:bottom w:val="single" w:color="auto" w:sz="4" w:space="0"/>
            </w:tcBorders>
            <w:vAlign w:val="center"/>
          </w:tcPr>
          <w:p>
            <w:pPr>
              <w:jc w:val="center"/>
              <w:rPr>
                <w:rFonts w:ascii="宋体" w:hAnsi="宋体"/>
                <w:b/>
                <w:bCs/>
                <w:sz w:val="24"/>
              </w:rPr>
            </w:pPr>
            <w:r>
              <w:rPr>
                <w:rFonts w:hint="eastAsia" w:ascii="宋体" w:hAnsi="宋体"/>
                <w:b/>
                <w:bCs/>
                <w:sz w:val="24"/>
              </w:rPr>
              <w:t>单价（元）</w:t>
            </w:r>
          </w:p>
        </w:tc>
        <w:tc>
          <w:tcPr>
            <w:tcW w:w="1155" w:type="dxa"/>
            <w:tcBorders>
              <w:bottom w:val="single" w:color="auto" w:sz="4" w:space="0"/>
            </w:tcBorders>
            <w:vAlign w:val="center"/>
          </w:tcPr>
          <w:p>
            <w:pPr>
              <w:jc w:val="center"/>
              <w:rPr>
                <w:rFonts w:ascii="宋体" w:hAnsi="宋体"/>
                <w:b/>
                <w:bCs/>
                <w:sz w:val="24"/>
              </w:rPr>
            </w:pPr>
            <w:r>
              <w:rPr>
                <w:rFonts w:hint="eastAsia" w:ascii="宋体" w:hAnsi="宋体"/>
                <w:b/>
                <w:bCs/>
                <w:sz w:val="24"/>
              </w:rPr>
              <w:t>合价（元）</w:t>
            </w:r>
          </w:p>
        </w:tc>
        <w:tc>
          <w:tcPr>
            <w:tcW w:w="5488" w:type="dxa"/>
            <w:vAlign w:val="center"/>
          </w:tcPr>
          <w:p>
            <w:pPr>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44" w:type="dxa"/>
            <w:vAlign w:val="center"/>
          </w:tcPr>
          <w:p>
            <w:pPr>
              <w:jc w:val="center"/>
              <w:rPr>
                <w:rFonts w:hint="eastAsia" w:ascii="宋体" w:hAnsi="宋体" w:eastAsia="宋体" w:cs="宋体"/>
                <w:sz w:val="18"/>
                <w:szCs w:val="18"/>
              </w:rPr>
            </w:pPr>
            <w:r>
              <w:rPr>
                <w:rFonts w:hint="eastAsia" w:ascii="宋体" w:hAnsi="宋体"/>
                <w:sz w:val="18"/>
                <w:szCs w:val="18"/>
              </w:rPr>
              <w:t>1</w:t>
            </w:r>
            <w:r>
              <w:rPr>
                <w:rFonts w:hint="eastAsia" w:ascii="宋体" w:hAnsi="宋体" w:eastAsia="宋体" w:cs="宋体"/>
                <w:sz w:val="18"/>
                <w:szCs w:val="18"/>
              </w:rPr>
              <w:t>★</w:t>
            </w:r>
          </w:p>
        </w:tc>
        <w:tc>
          <w:tcPr>
            <w:tcW w:w="2330" w:type="dxa"/>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箱式变电站、分支箱及主电缆维保及年检服务项目</w:t>
            </w:r>
          </w:p>
        </w:tc>
        <w:tc>
          <w:tcPr>
            <w:tcW w:w="1178" w:type="dxa"/>
            <w:vAlign w:val="center"/>
          </w:tcPr>
          <w:p>
            <w:pPr>
              <w:jc w:val="center"/>
              <w:rPr>
                <w:rFonts w:hint="eastAsia" w:ascii="宋体" w:hAnsi="宋体" w:eastAsia="宋体"/>
                <w:sz w:val="18"/>
                <w:szCs w:val="18"/>
                <w:lang w:eastAsia="zh-CN"/>
              </w:rPr>
            </w:pPr>
            <w:r>
              <w:rPr>
                <w:rFonts w:hint="eastAsia" w:ascii="宋体" w:hAnsi="宋体"/>
                <w:sz w:val="18"/>
                <w:szCs w:val="18"/>
                <w:lang w:eastAsia="zh-CN"/>
              </w:rPr>
              <w:t>每年</w:t>
            </w:r>
          </w:p>
        </w:tc>
        <w:tc>
          <w:tcPr>
            <w:tcW w:w="1290" w:type="dxa"/>
            <w:tcBorders>
              <w:right w:val="single" w:color="auto" w:sz="4" w:space="0"/>
            </w:tcBorders>
            <w:vAlign w:val="center"/>
          </w:tcPr>
          <w:p>
            <w:pPr>
              <w:widowControl/>
              <w:jc w:val="center"/>
              <w:textAlignment w:val="center"/>
              <w:rPr>
                <w:rFonts w:hint="eastAsia" w:ascii="宋体" w:hAnsi="宋体" w:eastAsia="宋体"/>
                <w:sz w:val="18"/>
                <w:szCs w:val="18"/>
                <w:lang w:val="en-US" w:eastAsia="zh-CN"/>
              </w:rPr>
            </w:pPr>
            <w:r>
              <w:rPr>
                <w:rFonts w:hint="eastAsia" w:ascii="宋体" w:hAnsi="宋体"/>
                <w:sz w:val="18"/>
                <w:szCs w:val="18"/>
                <w:lang w:val="en-US" w:eastAsia="zh-CN"/>
              </w:rPr>
              <w:t>项</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kern w:val="0"/>
                <w:sz w:val="18"/>
                <w:szCs w:val="18"/>
              </w:rPr>
            </w:pPr>
          </w:p>
        </w:tc>
        <w:tc>
          <w:tcPr>
            <w:tcW w:w="1155"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color w:val="000000"/>
                <w:sz w:val="18"/>
                <w:szCs w:val="18"/>
              </w:rPr>
            </w:pPr>
          </w:p>
        </w:tc>
        <w:tc>
          <w:tcPr>
            <w:tcW w:w="5488" w:type="dxa"/>
            <w:vAlign w:val="center"/>
          </w:tcPr>
          <w:p>
            <w:pPr>
              <w:pStyle w:val="2"/>
              <w:numPr>
                <w:ilvl w:val="0"/>
                <w:numId w:val="0"/>
              </w:numPr>
              <w:rPr>
                <w:rFonts w:hint="eastAsia"/>
                <w:sz w:val="18"/>
                <w:szCs w:val="18"/>
                <w:lang w:eastAsia="zh-CN"/>
              </w:rPr>
            </w:pPr>
            <w:r>
              <w:rPr>
                <w:rFonts w:hint="eastAsia" w:ascii="宋体" w:hAnsi="宋体"/>
                <w:sz w:val="18"/>
                <w:szCs w:val="18"/>
                <w:lang w:val="en-US" w:eastAsia="zh-CN"/>
              </w:rPr>
              <w:t>1</w:t>
            </w:r>
            <w:r>
              <w:rPr>
                <w:rFonts w:hint="eastAsia" w:ascii="宋体" w:hAnsi="宋体"/>
                <w:sz w:val="18"/>
                <w:szCs w:val="18"/>
                <w:lang w:eastAsia="zh-CN"/>
              </w:rPr>
              <w:t>、对维保及检测中发现问题需要更换材料单价200元（单位：个、米、公斤、台等）及以内的，需乙方自行承担，质量均应是合格产品，品牌应符合采购人要求。对单价200元（单位：个、米、公斤、台等）以上的材料，若采购人委托维保人进行购买，则按市场成本价，若发现高于市场成本价，仍按市场成本价支付。</w:t>
            </w:r>
          </w:p>
          <w:p>
            <w:pPr>
              <w:pStyle w:val="3"/>
              <w:numPr>
                <w:ilvl w:val="0"/>
                <w:numId w:val="1"/>
              </w:numPr>
              <w:ind w:left="0" w:leftChars="0" w:firstLine="0" w:firstLineChars="0"/>
              <w:rPr>
                <w:rFonts w:hint="default"/>
                <w:sz w:val="18"/>
                <w:szCs w:val="18"/>
                <w:lang w:val="en-US" w:eastAsia="zh-CN"/>
              </w:rPr>
            </w:pPr>
            <w:r>
              <w:rPr>
                <w:rFonts w:hint="eastAsia" w:ascii="宋体" w:hAnsi="宋体" w:eastAsia="宋体" w:cstheme="minorBidi"/>
                <w:kern w:val="2"/>
                <w:sz w:val="18"/>
                <w:szCs w:val="18"/>
                <w:lang w:val="en-US" w:eastAsia="zh-CN" w:bidi="ar-SA"/>
              </w:rPr>
              <w:t>合同一年一签</w:t>
            </w:r>
            <w:r>
              <w:rPr>
                <w:rFonts w:hint="eastAsia" w:ascii="宋体" w:hAnsi="宋体" w:cstheme="minorBidi"/>
                <w:kern w:val="2"/>
                <w:sz w:val="18"/>
                <w:szCs w:val="18"/>
                <w:lang w:val="en-US" w:eastAsia="zh-CN" w:bidi="ar-SA"/>
              </w:rPr>
              <w:t>，乙方在维保考核连续两个季度低于60分，或因乙方不负责任的维保而造成校区供电不能正常工作，甲方有权单方面解除合同并就对我校造成的损失保留向乙方索赔的权利</w:t>
            </w:r>
            <w:r>
              <w:rPr>
                <w:rFonts w:hint="eastAsia" w:ascii="宋体" w:hAnsi="宋体" w:eastAsia="宋体" w:cstheme="minorBidi"/>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744" w:type="dxa"/>
            <w:vAlign w:val="center"/>
          </w:tcPr>
          <w:p>
            <w:pPr>
              <w:jc w:val="center"/>
              <w:rPr>
                <w:rFonts w:ascii="宋体" w:hAnsi="宋体"/>
                <w:b/>
                <w:bCs/>
                <w:sz w:val="18"/>
                <w:szCs w:val="18"/>
              </w:rPr>
            </w:pPr>
          </w:p>
        </w:tc>
        <w:tc>
          <w:tcPr>
            <w:tcW w:w="2330" w:type="dxa"/>
            <w:vAlign w:val="center"/>
          </w:tcPr>
          <w:p>
            <w:pPr>
              <w:jc w:val="center"/>
              <w:rPr>
                <w:rFonts w:hint="eastAsia" w:ascii="宋体" w:hAnsi="宋体" w:eastAsia="宋体"/>
                <w:b/>
                <w:bCs/>
                <w:sz w:val="18"/>
                <w:szCs w:val="18"/>
                <w:lang w:eastAsia="zh-CN"/>
              </w:rPr>
            </w:pPr>
            <w:r>
              <w:rPr>
                <w:rFonts w:hint="eastAsia" w:ascii="宋体" w:hAnsi="宋体"/>
                <w:b/>
                <w:bCs/>
                <w:sz w:val="18"/>
                <w:szCs w:val="18"/>
                <w:lang w:eastAsia="zh-CN"/>
              </w:rPr>
              <w:t>三年</w:t>
            </w:r>
            <w:r>
              <w:rPr>
                <w:rFonts w:hint="eastAsia" w:ascii="宋体" w:hAnsi="宋体"/>
                <w:b/>
                <w:bCs/>
                <w:sz w:val="18"/>
                <w:szCs w:val="18"/>
              </w:rPr>
              <w:t>合计</w:t>
            </w:r>
            <w:r>
              <w:rPr>
                <w:rFonts w:hint="eastAsia" w:ascii="宋体" w:hAnsi="宋体"/>
                <w:b/>
                <w:bCs/>
                <w:sz w:val="18"/>
                <w:szCs w:val="18"/>
                <w:lang w:eastAsia="zh-CN"/>
              </w:rPr>
              <w:t>金额：</w:t>
            </w:r>
          </w:p>
        </w:tc>
        <w:tc>
          <w:tcPr>
            <w:tcW w:w="1178" w:type="dxa"/>
            <w:vAlign w:val="center"/>
          </w:tcPr>
          <w:p>
            <w:pPr>
              <w:jc w:val="center"/>
              <w:rPr>
                <w:rFonts w:ascii="宋体" w:hAnsi="宋体"/>
                <w:b/>
                <w:bCs/>
                <w:sz w:val="18"/>
                <w:szCs w:val="18"/>
              </w:rPr>
            </w:pPr>
          </w:p>
        </w:tc>
        <w:tc>
          <w:tcPr>
            <w:tcW w:w="1290" w:type="dxa"/>
            <w:vAlign w:val="center"/>
          </w:tcPr>
          <w:p>
            <w:pPr>
              <w:jc w:val="center"/>
              <w:rPr>
                <w:rFonts w:ascii="宋体" w:hAnsi="宋体"/>
                <w:b/>
                <w:bCs/>
                <w:sz w:val="18"/>
                <w:szCs w:val="18"/>
              </w:rPr>
            </w:pPr>
          </w:p>
        </w:tc>
        <w:tc>
          <w:tcPr>
            <w:tcW w:w="1500" w:type="dxa"/>
            <w:tcBorders>
              <w:top w:val="single" w:color="auto" w:sz="4" w:space="0"/>
            </w:tcBorders>
            <w:vAlign w:val="center"/>
          </w:tcPr>
          <w:p>
            <w:pPr>
              <w:jc w:val="center"/>
              <w:rPr>
                <w:rFonts w:ascii="宋体" w:hAnsi="宋体"/>
                <w:b/>
                <w:bCs/>
                <w:sz w:val="18"/>
                <w:szCs w:val="18"/>
              </w:rPr>
            </w:pPr>
          </w:p>
        </w:tc>
        <w:tc>
          <w:tcPr>
            <w:tcW w:w="1155" w:type="dxa"/>
            <w:tcBorders>
              <w:top w:val="single" w:color="auto" w:sz="4" w:space="0"/>
            </w:tcBorders>
            <w:vAlign w:val="center"/>
          </w:tcPr>
          <w:p>
            <w:pPr>
              <w:widowControl/>
              <w:jc w:val="center"/>
              <w:textAlignment w:val="center"/>
              <w:rPr>
                <w:rFonts w:ascii="宋体" w:hAnsi="宋体"/>
                <w:color w:val="000000"/>
                <w:kern w:val="0"/>
                <w:sz w:val="18"/>
                <w:szCs w:val="18"/>
              </w:rPr>
            </w:pPr>
          </w:p>
        </w:tc>
        <w:tc>
          <w:tcPr>
            <w:tcW w:w="5488" w:type="dxa"/>
            <w:vAlign w:val="center"/>
          </w:tcPr>
          <w:p>
            <w:pPr>
              <w:jc w:val="center"/>
              <w:rPr>
                <w:rFonts w:ascii="宋体" w:hAnsi="宋体"/>
                <w:b/>
                <w:bCs/>
                <w:sz w:val="18"/>
                <w:szCs w:val="18"/>
              </w:rPr>
            </w:pPr>
          </w:p>
        </w:tc>
      </w:tr>
    </w:tbl>
    <w:p>
      <w:pPr>
        <w:spacing w:line="560" w:lineRule="exact"/>
        <w:ind w:firstLine="640" w:firstLineChars="200"/>
        <w:rPr>
          <w:rFonts w:asciiTheme="minorEastAsia" w:hAnsiTheme="minorEastAsia" w:cstheme="minorEastAsia"/>
          <w:sz w:val="32"/>
          <w:szCs w:val="32"/>
          <w:u w:val="single"/>
        </w:rPr>
      </w:pPr>
      <w:r>
        <w:rPr>
          <w:rFonts w:hint="eastAsia" w:asciiTheme="minorEastAsia" w:hAnsiTheme="minorEastAsia" w:cstheme="minorEastAsia"/>
          <w:sz w:val="32"/>
          <w:szCs w:val="32"/>
        </w:rPr>
        <w:t>报价人地址：</w:t>
      </w:r>
      <w:r>
        <w:rPr>
          <w:rFonts w:hint="eastAsia" w:asciiTheme="minorEastAsia" w:hAnsiTheme="minorEastAsia" w:cstheme="minorEastAsia"/>
          <w:sz w:val="32"/>
          <w:szCs w:val="32"/>
          <w:u w:val="single"/>
        </w:rPr>
        <w:t xml:space="preserve">                        </w:t>
      </w:r>
    </w:p>
    <w:p>
      <w:pPr>
        <w:spacing w:line="560" w:lineRule="exact"/>
        <w:ind w:firstLine="640" w:firstLineChars="200"/>
        <w:rPr>
          <w:rFonts w:asciiTheme="minorEastAsia" w:hAnsiTheme="minorEastAsia" w:cstheme="minorEastAsia"/>
          <w:sz w:val="32"/>
          <w:szCs w:val="32"/>
          <w:u w:val="single"/>
        </w:rPr>
      </w:pPr>
      <w:r>
        <w:rPr>
          <w:rFonts w:hint="eastAsia" w:asciiTheme="minorEastAsia" w:hAnsiTheme="minorEastAsia" w:cstheme="minorEastAsia"/>
          <w:sz w:val="32"/>
          <w:szCs w:val="32"/>
        </w:rPr>
        <w:t>电    话：</w:t>
      </w:r>
      <w:r>
        <w:rPr>
          <w:rFonts w:hint="eastAsia" w:asciiTheme="minorEastAsia" w:hAnsiTheme="minorEastAsia" w:cstheme="minorEastAsia"/>
          <w:sz w:val="32"/>
          <w:szCs w:val="32"/>
          <w:u w:val="single"/>
        </w:rPr>
        <w:t xml:space="preserve">                          </w:t>
      </w:r>
    </w:p>
    <w:p>
      <w:pPr>
        <w:spacing w:line="560" w:lineRule="exact"/>
        <w:ind w:left="958" w:leftChars="304" w:hanging="320" w:hangingChars="100"/>
        <w:jc w:val="both"/>
        <w:rPr>
          <w:rFonts w:asciiTheme="minorEastAsia" w:hAnsiTheme="minorEastAsia" w:cstheme="minorEastAsia"/>
          <w:sz w:val="32"/>
          <w:szCs w:val="32"/>
        </w:rPr>
      </w:pPr>
      <w:r>
        <w:rPr>
          <w:rFonts w:hint="eastAsia" w:asciiTheme="minorEastAsia" w:hAnsiTheme="minorEastAsia" w:cstheme="minorEastAsia"/>
          <w:sz w:val="32"/>
          <w:szCs w:val="32"/>
        </w:rPr>
        <w:t>报</w:t>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rPr>
        <w:t>价</w:t>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rPr>
        <w:t>人：</w:t>
      </w:r>
      <w:r>
        <w:rPr>
          <w:rFonts w:hint="eastAsia" w:asciiTheme="minorEastAsia" w:hAnsiTheme="minorEastAsia" w:cstheme="minorEastAsia"/>
          <w:sz w:val="32"/>
          <w:szCs w:val="32"/>
          <w:u w:val="single"/>
        </w:rPr>
        <w:t xml:space="preserve">                           </w:t>
      </w:r>
      <w:r>
        <w:rPr>
          <w:rFonts w:hint="eastAsia" w:asciiTheme="minorEastAsia" w:hAnsiTheme="minorEastAsia" w:cstheme="minorEastAsia"/>
          <w:sz w:val="32"/>
          <w:szCs w:val="32"/>
        </w:rPr>
        <w:t>（单位盖章）</w:t>
      </w:r>
    </w:p>
    <w:p>
      <w:pPr>
        <w:spacing w:line="56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法人代表人或委托代理人：</w:t>
      </w:r>
      <w:r>
        <w:rPr>
          <w:rFonts w:hint="eastAsia" w:asciiTheme="minorEastAsia" w:hAnsiTheme="minorEastAsia" w:cstheme="minorEastAsia"/>
          <w:sz w:val="32"/>
          <w:szCs w:val="32"/>
          <w:u w:val="single"/>
        </w:rPr>
        <w:t xml:space="preserve">                 </w:t>
      </w:r>
      <w:r>
        <w:rPr>
          <w:rFonts w:hint="eastAsia" w:asciiTheme="minorEastAsia" w:hAnsiTheme="minorEastAsia" w:cstheme="minorEastAsia"/>
          <w:sz w:val="32"/>
          <w:szCs w:val="32"/>
        </w:rPr>
        <w:t xml:space="preserve"> (签字）</w:t>
      </w:r>
    </w:p>
    <w:p>
      <w:pPr>
        <w:pStyle w:val="2"/>
        <w:ind w:firstLine="640"/>
        <w:rPr>
          <w:rFonts w:hint="eastAsia" w:asciiTheme="minorEastAsia" w:hAnsiTheme="minorEastAsia" w:cstheme="minorEastAsia"/>
          <w:sz w:val="32"/>
          <w:szCs w:val="32"/>
        </w:rPr>
      </w:pPr>
      <w:r>
        <w:rPr>
          <w:rFonts w:hint="eastAsia" w:asciiTheme="minorEastAsia" w:hAnsiTheme="minorEastAsia" w:cstheme="minorEastAsia"/>
          <w:sz w:val="32"/>
          <w:szCs w:val="32"/>
        </w:rPr>
        <w:t>法人姓名：          法人身份证号码：</w:t>
      </w:r>
    </w:p>
    <w:p>
      <w:pPr>
        <w:spacing w:line="560" w:lineRule="exact"/>
        <w:ind w:firstLine="640" w:firstLineChars="200"/>
        <w:rPr>
          <w:rFonts w:hint="eastAsia" w:ascii="宋体" w:hAnsi="宋体" w:cs="宋体"/>
          <w:sz w:val="24"/>
          <w:szCs w:val="24"/>
          <w:lang w:val="en-US" w:eastAsia="zh-CN"/>
        </w:rPr>
      </w:pPr>
      <w:r>
        <w:rPr>
          <w:rFonts w:hint="eastAsia" w:asciiTheme="minorEastAsia" w:hAnsiTheme="minorEastAsia" w:cstheme="minorEastAsia"/>
          <w:sz w:val="32"/>
          <w:szCs w:val="32"/>
        </w:rPr>
        <w:t>代理人姓名：       代理人身份证号码：</w:t>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rPr>
        <w:t>日期：    年       月     日</w:t>
      </w:r>
    </w:p>
    <w:sectPr>
      <w:pgSz w:w="16838" w:h="11906" w:orient="landscape"/>
      <w:pgMar w:top="1134" w:right="1361"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FC7074-84D3-4916-8192-74DC43D547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9470D489-7EDE-4930-B533-084F5DF8B8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200838"/>
      <w:docPartObj>
        <w:docPartGallery w:val="autotext"/>
      </w:docPartObj>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97EFD"/>
    <w:multiLevelType w:val="singleLevel"/>
    <w:tmpl w:val="BD197EF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NDg2MjkxYWFkODNjZjk4ZmVlOGQxMzY0ODRlNWIifQ=="/>
    <w:docVar w:name="KSO_WPS_MARK_KEY" w:val="f46ff226-e90b-4de0-b4f0-454bde444407"/>
  </w:docVars>
  <w:rsids>
    <w:rsidRoot w:val="00000000"/>
    <w:rsid w:val="02F52969"/>
    <w:rsid w:val="25BC5999"/>
    <w:rsid w:val="2E861F30"/>
    <w:rsid w:val="37053666"/>
    <w:rsid w:val="3AAA11CD"/>
    <w:rsid w:val="5A0A43E3"/>
    <w:rsid w:val="756E0F55"/>
    <w:rsid w:val="790C72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1"/>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9"/>
    <w:basedOn w:val="1"/>
    <w:next w:val="1"/>
    <w:qFormat/>
    <w:uiPriority w:val="0"/>
    <w:pPr>
      <w:tabs>
        <w:tab w:val="left" w:pos="0"/>
      </w:tabs>
      <w:ind w:left="3360" w:leftChars="1600"/>
    </w:pPr>
  </w:style>
  <w:style w:type="paragraph" w:styleId="4">
    <w:name w:val="Date"/>
    <w:basedOn w:val="1"/>
    <w:next w:val="1"/>
    <w:link w:val="22"/>
    <w:qFormat/>
    <w:uiPriority w:val="0"/>
    <w:pPr>
      <w:ind w:left="100" w:leftChars="2500"/>
      <w:jc w:val="both"/>
      <w:textAlignment w:val="baseline"/>
    </w:pPr>
  </w:style>
  <w:style w:type="paragraph" w:styleId="5">
    <w:name w:val="footer"/>
    <w:basedOn w:val="1"/>
    <w:link w:val="29"/>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6">
    <w:name w:val="header"/>
    <w:basedOn w:val="1"/>
    <w:link w:val="17"/>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table" w:styleId="8">
    <w:name w:val="Table Grid"/>
    <w:basedOn w:val="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link w:val="1"/>
    <w:qFormat/>
    <w:uiPriority w:val="0"/>
    <w:rPr>
      <w:rFonts w:cs="Times New Roman"/>
      <w:b/>
      <w:bCs/>
    </w:rPr>
  </w:style>
  <w:style w:type="character" w:styleId="11">
    <w:name w:val="FollowedHyperlink"/>
    <w:basedOn w:val="12"/>
    <w:link w:val="1"/>
    <w:qFormat/>
    <w:uiPriority w:val="0"/>
    <w:rPr>
      <w:color w:val="800080"/>
      <w:u w:val="single"/>
    </w:rPr>
  </w:style>
  <w:style w:type="character" w:customStyle="1" w:styleId="12">
    <w:name w:val="NormalCharacter"/>
    <w:link w:val="1"/>
    <w:qFormat/>
    <w:uiPriority w:val="0"/>
  </w:style>
  <w:style w:type="character" w:styleId="13">
    <w:name w:val="Hyperlink"/>
    <w:basedOn w:val="12"/>
    <w:link w:val="1"/>
    <w:qFormat/>
    <w:uiPriority w:val="0"/>
    <w:rPr>
      <w:color w:val="0000FF"/>
      <w:u w:val="single"/>
    </w:rPr>
  </w:style>
  <w:style w:type="paragraph" w:customStyle="1" w:styleId="14">
    <w:name w:val="BodyText"/>
    <w:basedOn w:val="1"/>
    <w:next w:val="1"/>
    <w:link w:val="30"/>
    <w:qFormat/>
    <w:uiPriority w:val="0"/>
    <w:pPr>
      <w:spacing w:after="120"/>
      <w:jc w:val="both"/>
      <w:textAlignment w:val="baseline"/>
    </w:pPr>
    <w:rPr>
      <w:kern w:val="2"/>
      <w:sz w:val="21"/>
      <w:szCs w:val="24"/>
      <w:lang w:val="en-US" w:eastAsia="zh-CN" w:bidi="ar-SA"/>
    </w:rPr>
  </w:style>
  <w:style w:type="paragraph" w:customStyle="1" w:styleId="15">
    <w:name w:val="Heading1"/>
    <w:basedOn w:val="1"/>
    <w:next w:val="1"/>
    <w:qFormat/>
    <w:uiPriority w:val="0"/>
    <w:pPr>
      <w:keepNext/>
      <w:keepLines/>
      <w:spacing w:before="340" w:after="330" w:line="576" w:lineRule="auto"/>
      <w:jc w:val="both"/>
      <w:textAlignment w:val="baseline"/>
    </w:pPr>
    <w:rPr>
      <w:b/>
      <w:kern w:val="44"/>
      <w:sz w:val="44"/>
      <w:szCs w:val="22"/>
      <w:lang w:val="en-US" w:eastAsia="zh-CN" w:bidi="ar-SA"/>
    </w:rPr>
  </w:style>
  <w:style w:type="paragraph" w:customStyle="1" w:styleId="16">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17">
    <w:name w:val="UserStyle_0"/>
    <w:link w:val="6"/>
    <w:qFormat/>
    <w:uiPriority w:val="0"/>
    <w:rPr>
      <w:kern w:val="2"/>
      <w:sz w:val="18"/>
      <w:szCs w:val="18"/>
    </w:rPr>
  </w:style>
  <w:style w:type="character" w:customStyle="1" w:styleId="18">
    <w:name w:val="UserStyle_1"/>
    <w:basedOn w:val="12"/>
    <w:link w:val="1"/>
    <w:qFormat/>
    <w:uiPriority w:val="0"/>
    <w:rPr>
      <w:kern w:val="2"/>
      <w:sz w:val="18"/>
      <w:szCs w:val="18"/>
    </w:rPr>
  </w:style>
  <w:style w:type="character" w:customStyle="1" w:styleId="19">
    <w:name w:val="UserStyle_2"/>
    <w:basedOn w:val="12"/>
    <w:link w:val="1"/>
    <w:qFormat/>
    <w:uiPriority w:val="0"/>
    <w:rPr>
      <w:kern w:val="2"/>
      <w:sz w:val="21"/>
      <w:szCs w:val="24"/>
    </w:rPr>
  </w:style>
  <w:style w:type="character" w:customStyle="1" w:styleId="20">
    <w:name w:val="UserStyle_3"/>
    <w:link w:val="21"/>
    <w:qFormat/>
    <w:uiPriority w:val="0"/>
    <w:rPr>
      <w:rFonts w:ascii="宋体" w:hAnsi="Courier New" w:eastAsia="宋体"/>
      <w:kern w:val="2"/>
      <w:sz w:val="21"/>
      <w:szCs w:val="21"/>
    </w:rPr>
  </w:style>
  <w:style w:type="paragraph" w:customStyle="1" w:styleId="21">
    <w:name w:val="PlainText"/>
    <w:basedOn w:val="1"/>
    <w:link w:val="20"/>
    <w:qFormat/>
    <w:uiPriority w:val="0"/>
    <w:pPr>
      <w:jc w:val="both"/>
      <w:textAlignment w:val="baseline"/>
    </w:pPr>
    <w:rPr>
      <w:rFonts w:ascii="宋体" w:hAnsi="Courier New"/>
      <w:kern w:val="2"/>
      <w:sz w:val="21"/>
      <w:szCs w:val="21"/>
      <w:lang w:val="en-US" w:eastAsia="zh-CN" w:bidi="ar-SA"/>
    </w:rPr>
  </w:style>
  <w:style w:type="character" w:customStyle="1" w:styleId="22">
    <w:name w:val="UserStyle_4"/>
    <w:basedOn w:val="12"/>
    <w:link w:val="4"/>
    <w:qFormat/>
    <w:uiPriority w:val="0"/>
  </w:style>
  <w:style w:type="character" w:customStyle="1" w:styleId="23">
    <w:name w:val="UserStyle_5"/>
    <w:basedOn w:val="12"/>
    <w:link w:val="1"/>
    <w:qFormat/>
    <w:uiPriority w:val="0"/>
    <w:rPr>
      <w:kern w:val="2"/>
      <w:sz w:val="18"/>
      <w:szCs w:val="18"/>
    </w:rPr>
  </w:style>
  <w:style w:type="character" w:customStyle="1" w:styleId="24">
    <w:name w:val="UserStyle_6"/>
    <w:basedOn w:val="12"/>
    <w:link w:val="1"/>
    <w:qFormat/>
    <w:uiPriority w:val="0"/>
  </w:style>
  <w:style w:type="character" w:customStyle="1" w:styleId="25">
    <w:name w:val="UserStyle_7"/>
    <w:link w:val="26"/>
    <w:qFormat/>
    <w:uiPriority w:val="0"/>
    <w:rPr>
      <w:rFonts w:ascii="Calibri" w:hAnsi="Calibri" w:eastAsia="宋体"/>
      <w:kern w:val="2"/>
      <w:sz w:val="21"/>
      <w:szCs w:val="22"/>
    </w:rPr>
  </w:style>
  <w:style w:type="paragraph" w:customStyle="1" w:styleId="26">
    <w:name w:val="179"/>
    <w:basedOn w:val="1"/>
    <w:link w:val="25"/>
    <w:qFormat/>
    <w:uiPriority w:val="0"/>
    <w:pPr>
      <w:ind w:firstLine="420" w:firstLineChars="200"/>
      <w:jc w:val="both"/>
      <w:textAlignment w:val="baseline"/>
    </w:pPr>
    <w:rPr>
      <w:rFonts w:ascii="Calibri" w:hAnsi="Calibri"/>
      <w:kern w:val="2"/>
      <w:sz w:val="21"/>
      <w:szCs w:val="22"/>
      <w:lang w:val="en-US" w:eastAsia="zh-CN" w:bidi="ar-SA"/>
    </w:rPr>
  </w:style>
  <w:style w:type="character" w:customStyle="1" w:styleId="27">
    <w:name w:val="UserStyle_8"/>
    <w:link w:val="28"/>
    <w:qFormat/>
    <w:uiPriority w:val="0"/>
    <w:rPr>
      <w:kern w:val="2"/>
      <w:sz w:val="18"/>
      <w:szCs w:val="18"/>
    </w:rPr>
  </w:style>
  <w:style w:type="paragraph" w:customStyle="1" w:styleId="28">
    <w:name w:val="Acetate"/>
    <w:basedOn w:val="1"/>
    <w:link w:val="27"/>
    <w:qFormat/>
    <w:uiPriority w:val="0"/>
    <w:pPr>
      <w:jc w:val="both"/>
      <w:textAlignment w:val="baseline"/>
    </w:pPr>
    <w:rPr>
      <w:kern w:val="2"/>
      <w:sz w:val="18"/>
      <w:szCs w:val="18"/>
      <w:lang w:val="en-US" w:eastAsia="zh-CN" w:bidi="ar-SA"/>
    </w:rPr>
  </w:style>
  <w:style w:type="character" w:customStyle="1" w:styleId="29">
    <w:name w:val="UserStyle_9"/>
    <w:link w:val="5"/>
    <w:qFormat/>
    <w:uiPriority w:val="0"/>
    <w:rPr>
      <w:kern w:val="2"/>
      <w:sz w:val="18"/>
      <w:szCs w:val="18"/>
    </w:rPr>
  </w:style>
  <w:style w:type="character" w:customStyle="1" w:styleId="30">
    <w:name w:val="UserStyle_10"/>
    <w:link w:val="14"/>
    <w:qFormat/>
    <w:uiPriority w:val="0"/>
    <w:rPr>
      <w:rFonts w:ascii="Times New Roman" w:hAnsi="Times New Roman"/>
      <w:kern w:val="2"/>
      <w:sz w:val="21"/>
      <w:szCs w:val="24"/>
    </w:rPr>
  </w:style>
  <w:style w:type="character" w:customStyle="1" w:styleId="31">
    <w:name w:val="UserStyle_11"/>
    <w:link w:val="1"/>
    <w:semiHidden/>
    <w:qFormat/>
    <w:uiPriority w:val="0"/>
  </w:style>
  <w:style w:type="paragraph" w:customStyle="1" w:styleId="32">
    <w:name w:val="UserStyle_12"/>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3">
    <w:name w:val="NormalIndent"/>
    <w:basedOn w:val="1"/>
    <w:qFormat/>
    <w:uiPriority w:val="0"/>
    <w:pPr>
      <w:ind w:firstLine="200" w:firstLineChars="200"/>
      <w:jc w:val="both"/>
      <w:textAlignment w:val="baseline"/>
    </w:pPr>
    <w:rPr>
      <w:rFonts w:ascii="Calibri" w:hAnsi="Calibri" w:eastAsia="宋体"/>
      <w:kern w:val="2"/>
      <w:sz w:val="21"/>
      <w:szCs w:val="24"/>
      <w:lang w:val="en-US" w:eastAsia="zh-CN" w:bidi="ar-SA"/>
    </w:rPr>
  </w:style>
  <w:style w:type="paragraph" w:customStyle="1" w:styleId="34">
    <w:name w:val="UserStyle_13"/>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5">
    <w:name w:val="HtmlNormal"/>
    <w:basedOn w:val="1"/>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36">
    <w:name w:val="UserStyle_14"/>
    <w:qFormat/>
    <w:uiPriority w:val="0"/>
    <w:pPr>
      <w:textAlignment w:val="baseline"/>
    </w:pPr>
    <w:rPr>
      <w:rFonts w:ascii="Times New Roman" w:hAnsi="Times New Roman" w:eastAsia="宋体" w:cstheme="minorBidi"/>
      <w:kern w:val="2"/>
      <w:sz w:val="21"/>
      <w:szCs w:val="24"/>
      <w:lang w:val="en-US" w:eastAsia="zh-CN" w:bidi="ar-SA"/>
    </w:rPr>
  </w:style>
  <w:style w:type="paragraph" w:customStyle="1" w:styleId="37">
    <w:name w:val="UserStyle_15"/>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2327</Words>
  <Characters>2424</Characters>
  <TotalTime>18</TotalTime>
  <ScaleCrop>false</ScaleCrop>
  <LinksUpToDate>false</LinksUpToDate>
  <CharactersWithSpaces>2849</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2022-07-04T02:01:00Z</dcterms:created>
  <dc:creator>GreatWall</dc:creator>
  <cp:lastModifiedBy>鲁秸</cp:lastModifiedBy>
  <dcterms:modified xsi:type="dcterms:W3CDTF">2024-02-24T01:55:16Z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F32C412CB82947C294B729FC428FE496_13</vt:lpwstr>
  </property>
</Properties>
</file>