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E2" w:rsidRDefault="006233A0">
      <w:pPr>
        <w:spacing w:line="640" w:lineRule="exact"/>
        <w:jc w:val="center"/>
        <w:rPr>
          <w:rStyle w:val="NormalCharacter"/>
          <w:rFonts w:ascii="方正小标宋简体" w:eastAsia="方正小标宋简体" w:hAnsi="宋体"/>
          <w:b/>
          <w:sz w:val="44"/>
          <w:szCs w:val="44"/>
        </w:rPr>
      </w:pPr>
      <w:r>
        <w:rPr>
          <w:rStyle w:val="NormalCharacter"/>
          <w:rFonts w:ascii="方正小标宋简体" w:eastAsia="方正小标宋简体" w:hAnsi="宋体"/>
          <w:b/>
          <w:sz w:val="44"/>
          <w:szCs w:val="44"/>
        </w:rPr>
        <w:t>泸州泸盼酒店</w:t>
      </w:r>
    </w:p>
    <w:p w:rsidR="00824CE2" w:rsidRDefault="006233A0">
      <w:pPr>
        <w:spacing w:line="640" w:lineRule="exact"/>
        <w:jc w:val="center"/>
        <w:rPr>
          <w:rStyle w:val="NormalCharacter"/>
          <w:rFonts w:ascii="方正小标宋简体" w:eastAsia="方正小标宋简体" w:hAnsi="宋体" w:cs="Times New Roman"/>
          <w:b/>
          <w:sz w:val="44"/>
          <w:szCs w:val="44"/>
        </w:rPr>
      </w:pPr>
      <w:r>
        <w:rPr>
          <w:rStyle w:val="NormalCharacter"/>
          <w:rFonts w:ascii="方正小标宋简体" w:eastAsia="方正小标宋简体" w:hAnsi="宋体" w:cs="Times New Roman" w:hint="eastAsia"/>
          <w:b/>
          <w:sz w:val="44"/>
          <w:szCs w:val="44"/>
        </w:rPr>
        <w:t>一、二楼餐厅升级改造项目</w:t>
      </w:r>
    </w:p>
    <w:p w:rsidR="00824CE2" w:rsidRDefault="006233A0">
      <w:pPr>
        <w:spacing w:line="640" w:lineRule="exact"/>
        <w:jc w:val="center"/>
        <w:rPr>
          <w:rStyle w:val="NormalCharacter"/>
          <w:rFonts w:ascii="方正小标宋简体" w:eastAsia="方正小标宋简体" w:hAnsi="宋体"/>
          <w:b/>
          <w:sz w:val="44"/>
          <w:szCs w:val="44"/>
        </w:rPr>
      </w:pPr>
      <w:r>
        <w:rPr>
          <w:rStyle w:val="NormalCharacter"/>
          <w:rFonts w:ascii="方正小标宋简体" w:eastAsia="方正小标宋简体" w:hAnsi="宋体"/>
          <w:b/>
          <w:sz w:val="44"/>
          <w:szCs w:val="44"/>
        </w:rPr>
        <w:t>采购比选公告</w:t>
      </w:r>
    </w:p>
    <w:p w:rsidR="00824CE2" w:rsidRDefault="00824CE2">
      <w:pPr>
        <w:spacing w:line="560" w:lineRule="exact"/>
        <w:ind w:firstLineChars="200" w:firstLine="640"/>
        <w:rPr>
          <w:rStyle w:val="NormalCharacter"/>
          <w:rFonts w:ascii="宋体" w:hAnsi="宋体" w:cs="Times New Roman"/>
          <w:sz w:val="32"/>
          <w:szCs w:val="32"/>
        </w:rPr>
      </w:pPr>
    </w:p>
    <w:p w:rsidR="00824CE2" w:rsidRDefault="006233A0">
      <w:pPr>
        <w:spacing w:line="560" w:lineRule="exact"/>
        <w:ind w:firstLineChars="200" w:firstLine="640"/>
        <w:rPr>
          <w:rStyle w:val="NormalCharacter"/>
          <w:rFonts w:ascii="宋体" w:hAnsi="宋体"/>
          <w:sz w:val="32"/>
          <w:szCs w:val="32"/>
        </w:rPr>
      </w:pPr>
      <w:r>
        <w:rPr>
          <w:rStyle w:val="NormalCharacter"/>
          <w:rFonts w:ascii="宋体" w:hAnsi="宋体" w:cs="Times New Roman" w:hint="eastAsia"/>
          <w:sz w:val="32"/>
          <w:szCs w:val="32"/>
        </w:rPr>
        <w:t>泸州泸盼酒店拟实施一、二楼餐厅升级改造项目，现竭诚欢迎各位具有相关资质的单位参与本次项目的招标。</w:t>
      </w:r>
      <w:r>
        <w:rPr>
          <w:rStyle w:val="NormalCharacter"/>
          <w:rFonts w:ascii="宋体" w:hAnsi="宋体"/>
          <w:sz w:val="32"/>
          <w:szCs w:val="32"/>
        </w:rPr>
        <w:t>现将有关事宜告知如下：</w:t>
      </w:r>
    </w:p>
    <w:p w:rsidR="00824CE2" w:rsidRDefault="006233A0">
      <w:pPr>
        <w:snapToGrid w:val="0"/>
        <w:spacing w:line="560" w:lineRule="exact"/>
        <w:ind w:firstLineChars="200" w:firstLine="643"/>
        <w:rPr>
          <w:rStyle w:val="NormalCharacter"/>
          <w:rFonts w:ascii="黑体" w:eastAsia="黑体" w:hAnsi="黑体"/>
          <w:b/>
          <w:bCs/>
          <w:sz w:val="32"/>
          <w:szCs w:val="32"/>
        </w:rPr>
      </w:pPr>
      <w:r>
        <w:rPr>
          <w:rStyle w:val="NormalCharacter"/>
          <w:rFonts w:ascii="黑体" w:eastAsia="黑体" w:hAnsi="黑体"/>
          <w:b/>
          <w:bCs/>
          <w:sz w:val="32"/>
          <w:szCs w:val="32"/>
        </w:rPr>
        <w:t>一、项目名称：</w:t>
      </w:r>
      <w:r>
        <w:rPr>
          <w:rStyle w:val="NormalCharacter"/>
          <w:rFonts w:asciiTheme="minorEastAsia" w:eastAsiaTheme="minorEastAsia" w:hAnsiTheme="minorEastAsia" w:hint="eastAsia"/>
          <w:bCs/>
          <w:sz w:val="32"/>
          <w:szCs w:val="32"/>
        </w:rPr>
        <w:t>泸州泸盼酒店一、二楼餐厅升级改造项目</w:t>
      </w:r>
    </w:p>
    <w:p w:rsidR="00824CE2" w:rsidRDefault="006233A0">
      <w:pPr>
        <w:snapToGrid w:val="0"/>
        <w:spacing w:line="560" w:lineRule="exact"/>
        <w:ind w:firstLineChars="200" w:firstLine="643"/>
        <w:rPr>
          <w:rStyle w:val="NormalCharacter"/>
          <w:rFonts w:asciiTheme="minorEastAsia" w:eastAsiaTheme="minorEastAsia" w:hAnsiTheme="minorEastAsia"/>
          <w:bCs/>
          <w:sz w:val="32"/>
          <w:szCs w:val="32"/>
        </w:rPr>
      </w:pPr>
      <w:r>
        <w:rPr>
          <w:rStyle w:val="NormalCharacter"/>
          <w:rFonts w:ascii="黑体" w:eastAsia="黑体" w:hAnsi="黑体"/>
          <w:b/>
          <w:bCs/>
          <w:sz w:val="32"/>
          <w:szCs w:val="32"/>
        </w:rPr>
        <w:t>二、项目编号：</w:t>
      </w:r>
      <w:r>
        <w:rPr>
          <w:rStyle w:val="NormalCharacter"/>
          <w:rFonts w:asciiTheme="minorEastAsia" w:eastAsiaTheme="minorEastAsia" w:hAnsiTheme="minorEastAsia" w:hint="eastAsia"/>
          <w:bCs/>
          <w:sz w:val="32"/>
          <w:szCs w:val="32"/>
        </w:rPr>
        <w:t>LZLPWHCT-HW-2024-0</w:t>
      </w:r>
      <w:r>
        <w:rPr>
          <w:rStyle w:val="NormalCharacter"/>
          <w:rFonts w:asciiTheme="minorEastAsia" w:eastAsiaTheme="minorEastAsia" w:hAnsiTheme="minorEastAsia" w:hint="eastAsia"/>
          <w:bCs/>
          <w:sz w:val="32"/>
          <w:szCs w:val="32"/>
        </w:rPr>
        <w:t>0</w:t>
      </w:r>
      <w:r w:rsidR="00990400">
        <w:rPr>
          <w:rStyle w:val="NormalCharacter"/>
          <w:rFonts w:asciiTheme="minorEastAsia" w:eastAsiaTheme="minorEastAsia" w:hAnsiTheme="minorEastAsia" w:hint="eastAsia"/>
          <w:bCs/>
          <w:sz w:val="32"/>
          <w:szCs w:val="32"/>
        </w:rPr>
        <w:t>2</w:t>
      </w:r>
    </w:p>
    <w:p w:rsidR="00824CE2" w:rsidRDefault="006233A0">
      <w:pPr>
        <w:snapToGrid w:val="0"/>
        <w:spacing w:line="560" w:lineRule="exact"/>
        <w:ind w:firstLineChars="200" w:firstLine="643"/>
        <w:rPr>
          <w:rStyle w:val="NormalCharacter"/>
          <w:rFonts w:ascii="黑体" w:eastAsia="黑体" w:hAnsi="黑体"/>
          <w:b/>
          <w:bCs/>
          <w:color w:val="FF0000"/>
          <w:sz w:val="32"/>
          <w:szCs w:val="32"/>
        </w:rPr>
      </w:pPr>
      <w:r>
        <w:rPr>
          <w:rStyle w:val="NormalCharacter"/>
          <w:rFonts w:ascii="黑体" w:eastAsia="黑体" w:hAnsi="黑体"/>
          <w:b/>
          <w:bCs/>
          <w:sz w:val="32"/>
          <w:szCs w:val="32"/>
        </w:rPr>
        <w:t>三、项目</w:t>
      </w:r>
      <w:r>
        <w:rPr>
          <w:rStyle w:val="NormalCharacter"/>
          <w:rFonts w:ascii="黑体" w:eastAsia="黑体" w:hAnsi="黑体" w:hint="eastAsia"/>
          <w:b/>
          <w:bCs/>
          <w:sz w:val="32"/>
          <w:szCs w:val="32"/>
        </w:rPr>
        <w:t>时间、</w:t>
      </w:r>
      <w:r>
        <w:rPr>
          <w:rStyle w:val="NormalCharacter"/>
          <w:rFonts w:ascii="黑体" w:eastAsia="黑体" w:hAnsi="黑体"/>
          <w:b/>
          <w:bCs/>
          <w:sz w:val="32"/>
          <w:szCs w:val="32"/>
        </w:rPr>
        <w:t>内容及参数</w:t>
      </w:r>
      <w:r>
        <w:rPr>
          <w:rStyle w:val="NormalCharacter"/>
          <w:rFonts w:ascii="黑体" w:eastAsia="黑体" w:hAnsi="黑体" w:hint="eastAsia"/>
          <w:b/>
          <w:bCs/>
          <w:sz w:val="32"/>
          <w:szCs w:val="32"/>
        </w:rPr>
        <w:t>及说明</w:t>
      </w:r>
      <w:r>
        <w:rPr>
          <w:rStyle w:val="NormalCharacter"/>
          <w:rFonts w:ascii="黑体" w:eastAsia="黑体" w:hAnsi="黑体"/>
          <w:b/>
          <w:bCs/>
          <w:sz w:val="32"/>
          <w:szCs w:val="32"/>
        </w:rPr>
        <w:t>：</w:t>
      </w:r>
      <w:r>
        <w:rPr>
          <w:rStyle w:val="NormalCharacter"/>
          <w:rFonts w:ascii="黑体" w:eastAsia="黑体" w:hAnsi="黑体"/>
          <w:b/>
          <w:bCs/>
          <w:color w:val="FF0000"/>
          <w:sz w:val="32"/>
          <w:szCs w:val="32"/>
        </w:rPr>
        <w:t xml:space="preserve"> </w:t>
      </w:r>
    </w:p>
    <w:p w:rsidR="00824CE2" w:rsidRDefault="006233A0">
      <w:pPr>
        <w:spacing w:line="560" w:lineRule="exact"/>
        <w:ind w:firstLineChars="200" w:firstLine="640"/>
        <w:rPr>
          <w:rStyle w:val="NormalCharacter"/>
          <w:rFonts w:ascii="宋体" w:hAnsi="宋体"/>
          <w:sz w:val="32"/>
          <w:szCs w:val="32"/>
        </w:rPr>
      </w:pPr>
      <w:r>
        <w:rPr>
          <w:rStyle w:val="NormalCharacter"/>
          <w:rFonts w:ascii="宋体" w:hAnsi="宋体" w:hint="eastAsia"/>
          <w:sz w:val="32"/>
          <w:szCs w:val="32"/>
        </w:rPr>
        <w:t>3.</w:t>
      </w:r>
      <w:r>
        <w:rPr>
          <w:rStyle w:val="NormalCharacter"/>
          <w:rFonts w:ascii="宋体" w:hAnsi="宋体"/>
          <w:sz w:val="32"/>
          <w:szCs w:val="32"/>
        </w:rPr>
        <w:t>1.</w:t>
      </w:r>
      <w:r>
        <w:rPr>
          <w:rStyle w:val="NormalCharacter"/>
          <w:rFonts w:ascii="宋体" w:hAnsi="宋体" w:hint="eastAsia"/>
          <w:sz w:val="32"/>
          <w:szCs w:val="32"/>
        </w:rPr>
        <w:t>项目工期：</w:t>
      </w:r>
      <w:r>
        <w:rPr>
          <w:rStyle w:val="NormalCharacter"/>
          <w:rFonts w:ascii="宋体" w:hAnsi="宋体" w:hint="eastAsia"/>
          <w:sz w:val="32"/>
          <w:szCs w:val="32"/>
        </w:rPr>
        <w:t xml:space="preserve"> </w:t>
      </w:r>
      <w:r>
        <w:rPr>
          <w:rStyle w:val="NormalCharacter"/>
          <w:rFonts w:ascii="宋体" w:hAnsi="宋体" w:hint="eastAsia"/>
          <w:sz w:val="32"/>
          <w:szCs w:val="32"/>
        </w:rPr>
        <w:t>合同签订后</w:t>
      </w:r>
      <w:r>
        <w:rPr>
          <w:rStyle w:val="NormalCharacter"/>
          <w:rFonts w:ascii="宋体" w:hAnsi="宋体" w:hint="eastAsia"/>
          <w:sz w:val="32"/>
          <w:szCs w:val="32"/>
        </w:rPr>
        <w:t>40</w:t>
      </w:r>
      <w:r>
        <w:rPr>
          <w:rStyle w:val="NormalCharacter"/>
          <w:rFonts w:ascii="宋体" w:hAnsi="宋体" w:hint="eastAsia"/>
          <w:sz w:val="32"/>
          <w:szCs w:val="32"/>
        </w:rPr>
        <w:t>个自然日。</w:t>
      </w:r>
    </w:p>
    <w:p w:rsidR="00824CE2" w:rsidRDefault="006233A0">
      <w:pPr>
        <w:spacing w:line="560" w:lineRule="exact"/>
        <w:ind w:firstLineChars="200" w:firstLine="640"/>
        <w:rPr>
          <w:rStyle w:val="NormalCharacter"/>
          <w:rFonts w:ascii="宋体" w:hAnsi="宋体" w:cs="Times New Roman"/>
          <w:sz w:val="32"/>
          <w:szCs w:val="32"/>
        </w:rPr>
      </w:pPr>
      <w:r>
        <w:rPr>
          <w:rStyle w:val="NormalCharacter"/>
          <w:rFonts w:ascii="宋体" w:hAnsi="宋体" w:hint="eastAsia"/>
          <w:sz w:val="32"/>
          <w:szCs w:val="32"/>
        </w:rPr>
        <w:t>3.2.</w:t>
      </w:r>
      <w:r>
        <w:rPr>
          <w:rStyle w:val="NormalCharacter"/>
          <w:rFonts w:ascii="宋体" w:hAnsi="宋体" w:cs="Times New Roman" w:hint="eastAsia"/>
          <w:sz w:val="32"/>
          <w:szCs w:val="32"/>
        </w:rPr>
        <w:t>资金来源：</w:t>
      </w:r>
      <w:r>
        <w:rPr>
          <w:rStyle w:val="NormalCharacter"/>
          <w:rFonts w:ascii="宋体" w:hAnsi="宋体" w:cs="Times New Roman" w:hint="eastAsia"/>
          <w:sz w:val="32"/>
          <w:szCs w:val="32"/>
        </w:rPr>
        <w:t xml:space="preserve"> </w:t>
      </w:r>
      <w:r>
        <w:rPr>
          <w:rStyle w:val="NormalCharacter"/>
          <w:rFonts w:ascii="宋体" w:hAnsi="宋体" w:cs="Times New Roman" w:hint="eastAsia"/>
          <w:sz w:val="32"/>
          <w:szCs w:val="32"/>
        </w:rPr>
        <w:t>自筹资金。</w:t>
      </w:r>
    </w:p>
    <w:p w:rsidR="00824CE2" w:rsidRDefault="006233A0">
      <w:pPr>
        <w:spacing w:line="560" w:lineRule="exact"/>
        <w:ind w:firstLineChars="200" w:firstLine="640"/>
        <w:rPr>
          <w:rStyle w:val="NormalCharacter"/>
          <w:rFonts w:ascii="宋体" w:hAnsi="宋体" w:cs="Times New Roman"/>
          <w:sz w:val="32"/>
          <w:szCs w:val="32"/>
        </w:rPr>
      </w:pPr>
      <w:r>
        <w:rPr>
          <w:rStyle w:val="NormalCharacter"/>
          <w:rFonts w:ascii="宋体" w:hAnsi="宋体" w:cs="Times New Roman" w:hint="eastAsia"/>
          <w:sz w:val="32"/>
          <w:szCs w:val="32"/>
        </w:rPr>
        <w:t>3.3.</w:t>
      </w:r>
      <w:r>
        <w:rPr>
          <w:rStyle w:val="NormalCharacter"/>
          <w:rFonts w:ascii="宋体" w:hAnsi="宋体" w:cs="Times New Roman" w:hint="eastAsia"/>
          <w:sz w:val="32"/>
          <w:szCs w:val="32"/>
        </w:rPr>
        <w:t>组织形式：</w:t>
      </w:r>
      <w:r>
        <w:rPr>
          <w:rStyle w:val="NormalCharacter"/>
          <w:rFonts w:ascii="宋体" w:hAnsi="宋体" w:cs="Times New Roman" w:hint="eastAsia"/>
          <w:sz w:val="32"/>
          <w:szCs w:val="32"/>
        </w:rPr>
        <w:t xml:space="preserve"> </w:t>
      </w:r>
      <w:r>
        <w:rPr>
          <w:rStyle w:val="NormalCharacter"/>
          <w:rFonts w:ascii="宋体" w:hAnsi="宋体" w:cs="Times New Roman" w:hint="eastAsia"/>
          <w:sz w:val="32"/>
          <w:szCs w:val="32"/>
        </w:rPr>
        <w:t>泸州泸盼酒店内控自采。</w:t>
      </w:r>
    </w:p>
    <w:p w:rsidR="00824CE2" w:rsidRDefault="006233A0">
      <w:pPr>
        <w:spacing w:line="560" w:lineRule="exact"/>
        <w:ind w:firstLineChars="200" w:firstLine="640"/>
        <w:rPr>
          <w:rStyle w:val="NormalCharacter"/>
          <w:rFonts w:ascii="宋体" w:hAnsi="宋体" w:cs="Times New Roman"/>
          <w:sz w:val="32"/>
          <w:szCs w:val="32"/>
        </w:rPr>
      </w:pPr>
      <w:r>
        <w:rPr>
          <w:rStyle w:val="NormalCharacter"/>
          <w:rFonts w:ascii="宋体" w:hAnsi="宋体" w:cs="Times New Roman" w:hint="eastAsia"/>
          <w:sz w:val="32"/>
          <w:szCs w:val="32"/>
        </w:rPr>
        <w:t>3.4.</w:t>
      </w:r>
      <w:r>
        <w:rPr>
          <w:rStyle w:val="NormalCharacter"/>
          <w:rFonts w:ascii="宋体" w:hAnsi="宋体" w:cs="Times New Roman" w:hint="eastAsia"/>
          <w:sz w:val="32"/>
          <w:szCs w:val="32"/>
        </w:rPr>
        <w:t>采购方式：</w:t>
      </w:r>
      <w:r>
        <w:rPr>
          <w:rStyle w:val="NormalCharacter"/>
          <w:rFonts w:ascii="宋体" w:hAnsi="宋体" w:cs="Times New Roman" w:hint="eastAsia"/>
          <w:sz w:val="32"/>
          <w:szCs w:val="32"/>
        </w:rPr>
        <w:t xml:space="preserve"> </w:t>
      </w:r>
      <w:r>
        <w:rPr>
          <w:rStyle w:val="NormalCharacter"/>
          <w:rFonts w:ascii="宋体" w:hAnsi="宋体" w:cs="Times New Roman" w:hint="eastAsia"/>
          <w:sz w:val="32"/>
          <w:szCs w:val="32"/>
        </w:rPr>
        <w:t>竞争性谈判（一次性报价低价中标）。</w:t>
      </w:r>
    </w:p>
    <w:p w:rsidR="00824CE2" w:rsidRDefault="006233A0">
      <w:pPr>
        <w:spacing w:line="560" w:lineRule="exact"/>
        <w:ind w:firstLineChars="200" w:firstLine="643"/>
        <w:rPr>
          <w:rStyle w:val="NormalCharacter"/>
          <w:rFonts w:ascii="宋体" w:hAnsi="宋体"/>
          <w:b/>
          <w:bCs/>
          <w:sz w:val="32"/>
          <w:szCs w:val="32"/>
        </w:rPr>
      </w:pPr>
      <w:r>
        <w:rPr>
          <w:rStyle w:val="NormalCharacter"/>
          <w:rFonts w:ascii="黑体" w:eastAsia="黑体" w:hAnsi="黑体" w:hint="eastAsia"/>
          <w:b/>
          <w:bCs/>
          <w:sz w:val="32"/>
          <w:szCs w:val="32"/>
        </w:rPr>
        <w:t>四、比选人应具备的资格条件（原件备查）：</w:t>
      </w:r>
    </w:p>
    <w:p w:rsidR="00824CE2" w:rsidRDefault="006233A0">
      <w:pPr>
        <w:spacing w:line="560" w:lineRule="exact"/>
        <w:ind w:firstLineChars="200" w:firstLine="640"/>
        <w:rPr>
          <w:rStyle w:val="NormalCharacter"/>
          <w:rFonts w:ascii="宋体" w:hAnsi="宋体"/>
          <w:sz w:val="32"/>
          <w:szCs w:val="32"/>
        </w:rPr>
      </w:pPr>
      <w:r>
        <w:rPr>
          <w:rStyle w:val="NormalCharacter"/>
          <w:rFonts w:ascii="宋体" w:hAnsi="宋体"/>
          <w:sz w:val="32"/>
          <w:szCs w:val="32"/>
        </w:rPr>
        <w:t>投标人须是在中华人民共和国境内注册的有合法经营资格的国内独立法人；（证明文件：须提供年检的营业执照复印件加盖投标人公章）。</w:t>
      </w:r>
    </w:p>
    <w:p w:rsidR="00824CE2" w:rsidRDefault="006233A0">
      <w:pPr>
        <w:spacing w:line="560" w:lineRule="exact"/>
        <w:ind w:firstLineChars="200" w:firstLine="640"/>
        <w:rPr>
          <w:rStyle w:val="NormalCharacter"/>
          <w:rFonts w:ascii="宋体" w:hAnsi="宋体"/>
          <w:sz w:val="32"/>
          <w:szCs w:val="32"/>
        </w:rPr>
      </w:pPr>
      <w:r>
        <w:rPr>
          <w:rStyle w:val="NormalCharacter"/>
          <w:rFonts w:ascii="宋体" w:hAnsi="宋体" w:hint="eastAsia"/>
          <w:sz w:val="32"/>
          <w:szCs w:val="32"/>
        </w:rPr>
        <w:t>4.</w:t>
      </w:r>
      <w:r>
        <w:rPr>
          <w:rStyle w:val="NormalCharacter"/>
          <w:rFonts w:ascii="宋体" w:hAnsi="宋体"/>
          <w:sz w:val="32"/>
          <w:szCs w:val="32"/>
        </w:rPr>
        <w:t>1.</w:t>
      </w:r>
      <w:r>
        <w:rPr>
          <w:rStyle w:val="NormalCharacter"/>
          <w:rFonts w:ascii="宋体" w:hAnsi="宋体"/>
          <w:sz w:val="32"/>
          <w:szCs w:val="32"/>
        </w:rPr>
        <w:t>具有独立法人资格，持</w:t>
      </w:r>
      <w:r>
        <w:rPr>
          <w:rStyle w:val="NormalCharacter"/>
          <w:rFonts w:ascii="宋体" w:hAnsi="宋体" w:hint="eastAsia"/>
          <w:sz w:val="32"/>
          <w:szCs w:val="32"/>
        </w:rPr>
        <w:t>有</w:t>
      </w:r>
      <w:r>
        <w:rPr>
          <w:rStyle w:val="NormalCharacter"/>
          <w:rFonts w:ascii="宋体" w:hAnsi="宋体"/>
          <w:sz w:val="32"/>
          <w:szCs w:val="32"/>
        </w:rPr>
        <w:t>有效营业执照；</w:t>
      </w:r>
    </w:p>
    <w:p w:rsidR="00824CE2" w:rsidRDefault="006233A0">
      <w:pPr>
        <w:spacing w:line="560" w:lineRule="exact"/>
        <w:ind w:firstLineChars="200" w:firstLine="640"/>
        <w:rPr>
          <w:rStyle w:val="NormalCharacter"/>
          <w:rFonts w:ascii="宋体" w:hAnsi="宋体"/>
          <w:sz w:val="32"/>
          <w:szCs w:val="32"/>
        </w:rPr>
      </w:pPr>
      <w:r>
        <w:rPr>
          <w:rStyle w:val="NormalCharacter"/>
          <w:rFonts w:ascii="宋体" w:hAnsi="宋体" w:hint="eastAsia"/>
          <w:sz w:val="32"/>
          <w:szCs w:val="32"/>
        </w:rPr>
        <w:t>4.</w:t>
      </w:r>
      <w:r>
        <w:rPr>
          <w:rStyle w:val="NormalCharacter"/>
          <w:rFonts w:ascii="宋体" w:hAnsi="宋体"/>
          <w:sz w:val="32"/>
          <w:szCs w:val="32"/>
        </w:rPr>
        <w:t>2.</w:t>
      </w:r>
      <w:r>
        <w:rPr>
          <w:rStyle w:val="NormalCharacter"/>
          <w:rFonts w:ascii="宋体" w:hAnsi="宋体"/>
          <w:sz w:val="32"/>
          <w:szCs w:val="32"/>
        </w:rPr>
        <w:t>具备法律法规规定的其它条件和良好的信誉以及健全的财务会计制度（可提供承诺函，格式自拟），近年来经营正常，社会信誉较好；</w:t>
      </w:r>
    </w:p>
    <w:p w:rsidR="00824CE2" w:rsidRDefault="006233A0">
      <w:pPr>
        <w:spacing w:line="560" w:lineRule="exact"/>
        <w:ind w:firstLineChars="200" w:firstLine="640"/>
        <w:rPr>
          <w:rStyle w:val="NormalCharacter"/>
          <w:rFonts w:ascii="宋体" w:hAnsi="宋体"/>
          <w:sz w:val="32"/>
          <w:szCs w:val="32"/>
        </w:rPr>
      </w:pPr>
      <w:r>
        <w:rPr>
          <w:rStyle w:val="NormalCharacter"/>
          <w:rFonts w:ascii="宋体" w:hAnsi="宋体" w:hint="eastAsia"/>
          <w:sz w:val="32"/>
          <w:szCs w:val="32"/>
        </w:rPr>
        <w:t>4.</w:t>
      </w:r>
      <w:r>
        <w:rPr>
          <w:rStyle w:val="NormalCharacter"/>
          <w:rFonts w:ascii="宋体" w:hAnsi="宋体"/>
          <w:sz w:val="32"/>
          <w:szCs w:val="32"/>
        </w:rPr>
        <w:t>3.</w:t>
      </w:r>
      <w:r>
        <w:rPr>
          <w:rStyle w:val="NormalCharacter"/>
          <w:rFonts w:ascii="宋体" w:hAnsi="宋体"/>
          <w:sz w:val="32"/>
          <w:szCs w:val="32"/>
        </w:rPr>
        <w:t>近</w:t>
      </w:r>
      <w:r>
        <w:rPr>
          <w:rStyle w:val="NormalCharacter"/>
          <w:rFonts w:ascii="宋体" w:hAnsi="宋体"/>
          <w:sz w:val="32"/>
          <w:szCs w:val="32"/>
        </w:rPr>
        <w:t>3</w:t>
      </w:r>
      <w:r>
        <w:rPr>
          <w:rStyle w:val="NormalCharacter"/>
          <w:rFonts w:ascii="宋体" w:hAnsi="宋体"/>
          <w:sz w:val="32"/>
          <w:szCs w:val="32"/>
        </w:rPr>
        <w:t>年在经营活动中</w:t>
      </w:r>
      <w:r>
        <w:rPr>
          <w:rStyle w:val="NormalCharacter"/>
          <w:rFonts w:ascii="宋体" w:hAnsi="宋体" w:hint="eastAsia"/>
          <w:sz w:val="32"/>
          <w:szCs w:val="32"/>
        </w:rPr>
        <w:t>无</w:t>
      </w:r>
      <w:r>
        <w:rPr>
          <w:rStyle w:val="NormalCharacter"/>
          <w:rFonts w:ascii="宋体" w:hAnsi="宋体"/>
          <w:sz w:val="32"/>
          <w:szCs w:val="32"/>
        </w:rPr>
        <w:t>重大违法记录（可提供承诺函，格式自拟）；</w:t>
      </w:r>
    </w:p>
    <w:p w:rsidR="00824CE2" w:rsidRDefault="006233A0">
      <w:pPr>
        <w:spacing w:line="560" w:lineRule="exact"/>
        <w:ind w:firstLineChars="200" w:firstLine="640"/>
        <w:rPr>
          <w:rStyle w:val="NormalCharacter"/>
          <w:rFonts w:ascii="宋体" w:hAnsi="宋体"/>
          <w:sz w:val="32"/>
          <w:szCs w:val="32"/>
        </w:rPr>
      </w:pPr>
      <w:r>
        <w:rPr>
          <w:rStyle w:val="NormalCharacter"/>
          <w:rFonts w:ascii="宋体" w:hAnsi="宋体" w:hint="eastAsia"/>
          <w:sz w:val="32"/>
          <w:szCs w:val="32"/>
        </w:rPr>
        <w:lastRenderedPageBreak/>
        <w:t>4.</w:t>
      </w:r>
      <w:r>
        <w:rPr>
          <w:rStyle w:val="NormalCharacter"/>
          <w:rFonts w:ascii="宋体" w:hAnsi="宋体"/>
          <w:sz w:val="32"/>
          <w:szCs w:val="32"/>
        </w:rPr>
        <w:t>4.</w:t>
      </w:r>
      <w:r>
        <w:rPr>
          <w:rStyle w:val="NormalCharacter"/>
          <w:rFonts w:ascii="宋体" w:hAnsi="宋体"/>
          <w:sz w:val="32"/>
          <w:szCs w:val="32"/>
        </w:rPr>
        <w:t>具有履行合同所必须的设备</w:t>
      </w:r>
      <w:r>
        <w:rPr>
          <w:rStyle w:val="NormalCharacter"/>
          <w:rFonts w:ascii="宋体" w:hAnsi="宋体" w:hint="eastAsia"/>
          <w:sz w:val="32"/>
          <w:szCs w:val="32"/>
        </w:rPr>
        <w:t>及</w:t>
      </w:r>
      <w:r>
        <w:rPr>
          <w:rStyle w:val="NormalCharacter"/>
          <w:rFonts w:ascii="宋体" w:hAnsi="宋体"/>
          <w:sz w:val="32"/>
          <w:szCs w:val="32"/>
        </w:rPr>
        <w:t>耗材（可提供承诺函，格式自拟）；</w:t>
      </w:r>
    </w:p>
    <w:p w:rsidR="00824CE2" w:rsidRDefault="006233A0">
      <w:pPr>
        <w:spacing w:line="560" w:lineRule="exact"/>
        <w:ind w:firstLineChars="200" w:firstLine="640"/>
        <w:rPr>
          <w:rStyle w:val="NormalCharacter"/>
          <w:rFonts w:ascii="宋体" w:hAnsi="宋体"/>
          <w:sz w:val="32"/>
          <w:szCs w:val="32"/>
        </w:rPr>
      </w:pPr>
      <w:r>
        <w:rPr>
          <w:rStyle w:val="NormalCharacter"/>
          <w:rFonts w:ascii="宋体" w:hAnsi="宋体" w:hint="eastAsia"/>
          <w:sz w:val="32"/>
          <w:szCs w:val="32"/>
        </w:rPr>
        <w:t>4.5</w:t>
      </w:r>
      <w:r>
        <w:rPr>
          <w:rStyle w:val="NormalCharacter"/>
          <w:rFonts w:ascii="宋体" w:hAnsi="宋体"/>
          <w:sz w:val="32"/>
          <w:szCs w:val="32"/>
        </w:rPr>
        <w:t>.</w:t>
      </w:r>
      <w:r>
        <w:rPr>
          <w:rStyle w:val="NormalCharacter"/>
          <w:rFonts w:ascii="宋体" w:hAnsi="宋体"/>
          <w:sz w:val="32"/>
          <w:szCs w:val="32"/>
        </w:rPr>
        <w:t>具有依法缴纳税收和社会保障资金的良好记录（可提供承诺函，格式自拟）；</w:t>
      </w:r>
    </w:p>
    <w:p w:rsidR="00824CE2" w:rsidRDefault="006233A0">
      <w:pPr>
        <w:spacing w:line="560" w:lineRule="exact"/>
        <w:ind w:firstLineChars="200" w:firstLine="640"/>
        <w:rPr>
          <w:rStyle w:val="NormalCharacter"/>
          <w:rFonts w:ascii="宋体" w:hAnsi="宋体"/>
          <w:sz w:val="32"/>
          <w:szCs w:val="32"/>
        </w:rPr>
      </w:pPr>
      <w:r>
        <w:rPr>
          <w:rStyle w:val="NormalCharacter"/>
          <w:rFonts w:ascii="宋体" w:hAnsi="宋体" w:hint="eastAsia"/>
          <w:sz w:val="32"/>
          <w:szCs w:val="32"/>
        </w:rPr>
        <w:t>4.6</w:t>
      </w:r>
      <w:r>
        <w:rPr>
          <w:rStyle w:val="NormalCharacter"/>
          <w:rFonts w:ascii="宋体" w:hAnsi="宋体"/>
          <w:sz w:val="32"/>
          <w:szCs w:val="32"/>
        </w:rPr>
        <w:t>.</w:t>
      </w:r>
      <w:r>
        <w:rPr>
          <w:rStyle w:val="NormalCharacter"/>
          <w:rFonts w:ascii="宋体" w:hAnsi="宋体"/>
          <w:sz w:val="32"/>
          <w:szCs w:val="32"/>
        </w:rPr>
        <w:t>本项目不接受联合体投标</w:t>
      </w:r>
      <w:r>
        <w:rPr>
          <w:rStyle w:val="NormalCharacter"/>
          <w:rFonts w:ascii="宋体" w:hAnsi="宋体" w:hint="eastAsia"/>
          <w:sz w:val="32"/>
          <w:szCs w:val="32"/>
        </w:rPr>
        <w:t>，</w:t>
      </w:r>
      <w:r>
        <w:rPr>
          <w:rStyle w:val="NormalCharacter"/>
          <w:rFonts w:ascii="宋体" w:hAnsi="宋体"/>
          <w:sz w:val="32"/>
          <w:szCs w:val="32"/>
        </w:rPr>
        <w:t>不接受企业法定代表人或负责人为同一人的不同企业投标；</w:t>
      </w:r>
    </w:p>
    <w:p w:rsidR="00824CE2" w:rsidRDefault="006233A0">
      <w:pPr>
        <w:spacing w:line="560" w:lineRule="exact"/>
        <w:ind w:firstLineChars="200" w:firstLine="640"/>
        <w:rPr>
          <w:rStyle w:val="NormalCharacter"/>
          <w:rFonts w:ascii="宋体" w:hAnsi="宋体"/>
          <w:sz w:val="32"/>
          <w:szCs w:val="32"/>
        </w:rPr>
      </w:pPr>
      <w:r>
        <w:rPr>
          <w:rStyle w:val="NormalCharacter"/>
          <w:rFonts w:ascii="宋体" w:hAnsi="宋体" w:hint="eastAsia"/>
          <w:sz w:val="32"/>
          <w:szCs w:val="32"/>
        </w:rPr>
        <w:t>4.7</w:t>
      </w:r>
      <w:r>
        <w:rPr>
          <w:rStyle w:val="NormalCharacter"/>
          <w:rFonts w:ascii="宋体" w:hAnsi="宋体"/>
          <w:sz w:val="32"/>
          <w:szCs w:val="32"/>
        </w:rPr>
        <w:t>．</w:t>
      </w:r>
      <w:r>
        <w:rPr>
          <w:rStyle w:val="NormalCharacter"/>
          <w:rFonts w:ascii="宋体" w:hAnsi="宋体" w:hint="eastAsia"/>
          <w:sz w:val="32"/>
          <w:szCs w:val="32"/>
        </w:rPr>
        <w:t>投标人</w:t>
      </w:r>
      <w:r>
        <w:rPr>
          <w:rStyle w:val="NormalCharacter"/>
          <w:rFonts w:ascii="宋体" w:hAnsi="宋体"/>
          <w:sz w:val="32"/>
          <w:szCs w:val="32"/>
        </w:rPr>
        <w:t>参加本项目投标不得有下列情形：</w:t>
      </w:r>
    </w:p>
    <w:p w:rsidR="00824CE2" w:rsidRDefault="006233A0">
      <w:pPr>
        <w:spacing w:line="560" w:lineRule="exact"/>
        <w:ind w:firstLineChars="200" w:firstLine="640"/>
        <w:rPr>
          <w:rStyle w:val="NormalCharacter"/>
          <w:rFonts w:ascii="宋体" w:hAnsi="宋体"/>
          <w:sz w:val="32"/>
          <w:szCs w:val="32"/>
        </w:rPr>
      </w:pPr>
      <w:r>
        <w:rPr>
          <w:rStyle w:val="NormalCharacter"/>
          <w:rFonts w:ascii="宋体" w:hAnsi="宋体"/>
          <w:sz w:val="32"/>
          <w:szCs w:val="32"/>
        </w:rPr>
        <w:t>（</w:t>
      </w:r>
      <w:r>
        <w:rPr>
          <w:rStyle w:val="NormalCharacter"/>
          <w:rFonts w:ascii="宋体" w:hAnsi="宋体"/>
          <w:sz w:val="32"/>
          <w:szCs w:val="32"/>
        </w:rPr>
        <w:t>1</w:t>
      </w:r>
      <w:r>
        <w:rPr>
          <w:rStyle w:val="NormalCharacter"/>
          <w:rFonts w:ascii="宋体" w:hAnsi="宋体"/>
          <w:sz w:val="32"/>
          <w:szCs w:val="32"/>
        </w:rPr>
        <w:t>）提供虚假材料谋取中标；</w:t>
      </w:r>
    </w:p>
    <w:p w:rsidR="00824CE2" w:rsidRDefault="006233A0">
      <w:pPr>
        <w:spacing w:line="560" w:lineRule="exact"/>
        <w:ind w:firstLineChars="200" w:firstLine="640"/>
        <w:rPr>
          <w:rStyle w:val="NormalCharacter"/>
          <w:rFonts w:ascii="宋体" w:hAnsi="宋体"/>
          <w:sz w:val="32"/>
          <w:szCs w:val="32"/>
        </w:rPr>
      </w:pPr>
      <w:r>
        <w:rPr>
          <w:rStyle w:val="NormalCharacter"/>
          <w:rFonts w:ascii="宋体" w:hAnsi="宋体"/>
          <w:sz w:val="32"/>
          <w:szCs w:val="32"/>
        </w:rPr>
        <w:t>（</w:t>
      </w:r>
      <w:r>
        <w:rPr>
          <w:rStyle w:val="NormalCharacter"/>
          <w:rFonts w:ascii="宋体" w:hAnsi="宋体"/>
          <w:sz w:val="32"/>
          <w:szCs w:val="32"/>
        </w:rPr>
        <w:t>2</w:t>
      </w:r>
      <w:r>
        <w:rPr>
          <w:rStyle w:val="NormalCharacter"/>
          <w:rFonts w:ascii="宋体" w:hAnsi="宋体"/>
          <w:sz w:val="32"/>
          <w:szCs w:val="32"/>
        </w:rPr>
        <w:t>）采取不正当手段诋毁、排挤其他投标人；</w:t>
      </w:r>
    </w:p>
    <w:p w:rsidR="00824CE2" w:rsidRDefault="006233A0">
      <w:pPr>
        <w:spacing w:line="560" w:lineRule="exact"/>
        <w:ind w:firstLineChars="200" w:firstLine="640"/>
        <w:rPr>
          <w:rStyle w:val="NormalCharacter"/>
          <w:rFonts w:ascii="宋体" w:hAnsi="宋体"/>
          <w:sz w:val="32"/>
          <w:szCs w:val="32"/>
        </w:rPr>
      </w:pPr>
      <w:r>
        <w:rPr>
          <w:rStyle w:val="NormalCharacter"/>
          <w:rFonts w:ascii="宋体" w:hAnsi="宋体"/>
          <w:sz w:val="32"/>
          <w:szCs w:val="32"/>
        </w:rPr>
        <w:t>（</w:t>
      </w:r>
      <w:r>
        <w:rPr>
          <w:rStyle w:val="NormalCharacter"/>
          <w:rFonts w:ascii="宋体" w:hAnsi="宋体"/>
          <w:sz w:val="32"/>
          <w:szCs w:val="32"/>
        </w:rPr>
        <w:t>3</w:t>
      </w:r>
      <w:r>
        <w:rPr>
          <w:rStyle w:val="NormalCharacter"/>
          <w:rFonts w:ascii="宋体" w:hAnsi="宋体"/>
          <w:sz w:val="32"/>
          <w:szCs w:val="32"/>
        </w:rPr>
        <w:t>）与招标采购单位、其他投标人恶意串通；</w:t>
      </w:r>
    </w:p>
    <w:p w:rsidR="00824CE2" w:rsidRDefault="006233A0">
      <w:pPr>
        <w:spacing w:line="560" w:lineRule="exact"/>
        <w:ind w:firstLineChars="200" w:firstLine="640"/>
        <w:rPr>
          <w:rStyle w:val="NormalCharacter"/>
          <w:rFonts w:ascii="宋体" w:hAnsi="宋体"/>
          <w:sz w:val="32"/>
          <w:szCs w:val="32"/>
        </w:rPr>
      </w:pPr>
      <w:r>
        <w:rPr>
          <w:rStyle w:val="NormalCharacter"/>
          <w:rFonts w:ascii="宋体" w:hAnsi="宋体"/>
          <w:sz w:val="32"/>
          <w:szCs w:val="32"/>
        </w:rPr>
        <w:t>（</w:t>
      </w:r>
      <w:r>
        <w:rPr>
          <w:rStyle w:val="NormalCharacter"/>
          <w:rFonts w:ascii="宋体" w:hAnsi="宋体"/>
          <w:sz w:val="32"/>
          <w:szCs w:val="32"/>
        </w:rPr>
        <w:t>4</w:t>
      </w:r>
      <w:r>
        <w:rPr>
          <w:rStyle w:val="NormalCharacter"/>
          <w:rFonts w:ascii="宋体" w:hAnsi="宋体"/>
          <w:sz w:val="32"/>
          <w:szCs w:val="32"/>
        </w:rPr>
        <w:t>）向招标采购单位、评标委员会成员行贿或者提供其他不正当利益；</w:t>
      </w:r>
    </w:p>
    <w:p w:rsidR="00824CE2" w:rsidRDefault="006233A0">
      <w:pPr>
        <w:spacing w:line="560" w:lineRule="exact"/>
        <w:ind w:firstLineChars="200" w:firstLine="640"/>
        <w:rPr>
          <w:rStyle w:val="NormalCharacter"/>
          <w:rFonts w:ascii="宋体" w:hAnsi="宋体"/>
          <w:sz w:val="32"/>
          <w:szCs w:val="32"/>
        </w:rPr>
      </w:pPr>
      <w:r>
        <w:rPr>
          <w:rStyle w:val="NormalCharacter"/>
          <w:rFonts w:ascii="宋体" w:hAnsi="宋体"/>
          <w:sz w:val="32"/>
          <w:szCs w:val="32"/>
        </w:rPr>
        <w:t>（</w:t>
      </w:r>
      <w:r>
        <w:rPr>
          <w:rStyle w:val="NormalCharacter"/>
          <w:rFonts w:ascii="宋体" w:hAnsi="宋体"/>
          <w:sz w:val="32"/>
          <w:szCs w:val="32"/>
        </w:rPr>
        <w:t>5</w:t>
      </w:r>
      <w:r>
        <w:rPr>
          <w:rStyle w:val="NormalCharacter"/>
          <w:rFonts w:ascii="宋体" w:hAnsi="宋体"/>
          <w:sz w:val="32"/>
          <w:szCs w:val="32"/>
        </w:rPr>
        <w:t>）在比选过程中与招标采购单位进行协商谈判；</w:t>
      </w:r>
    </w:p>
    <w:p w:rsidR="00824CE2" w:rsidRDefault="006233A0">
      <w:pPr>
        <w:spacing w:line="560" w:lineRule="exact"/>
        <w:ind w:firstLineChars="200" w:firstLine="640"/>
        <w:rPr>
          <w:rStyle w:val="NormalCharacter"/>
          <w:rFonts w:ascii="宋体" w:hAnsi="宋体"/>
          <w:sz w:val="32"/>
          <w:szCs w:val="32"/>
        </w:rPr>
      </w:pPr>
      <w:r>
        <w:rPr>
          <w:rStyle w:val="NormalCharacter"/>
          <w:rFonts w:ascii="宋体" w:hAnsi="宋体"/>
          <w:sz w:val="32"/>
          <w:szCs w:val="32"/>
        </w:rPr>
        <w:t>（</w:t>
      </w:r>
      <w:r>
        <w:rPr>
          <w:rStyle w:val="NormalCharacter"/>
          <w:rFonts w:ascii="宋体" w:hAnsi="宋体"/>
          <w:sz w:val="32"/>
          <w:szCs w:val="32"/>
        </w:rPr>
        <w:t>6</w:t>
      </w:r>
      <w:r>
        <w:rPr>
          <w:rStyle w:val="NormalCharacter"/>
          <w:rFonts w:ascii="宋体" w:hAnsi="宋体"/>
          <w:sz w:val="32"/>
          <w:szCs w:val="32"/>
        </w:rPr>
        <w:t>）中标或者成交后无正当理由拒不与采购人签订合同；</w:t>
      </w:r>
    </w:p>
    <w:p w:rsidR="00824CE2" w:rsidRDefault="006233A0">
      <w:pPr>
        <w:spacing w:line="560" w:lineRule="exact"/>
        <w:ind w:firstLineChars="200" w:firstLine="640"/>
        <w:rPr>
          <w:rStyle w:val="NormalCharacter"/>
          <w:rFonts w:ascii="宋体" w:hAnsi="宋体"/>
          <w:sz w:val="32"/>
          <w:szCs w:val="32"/>
        </w:rPr>
      </w:pPr>
      <w:r>
        <w:rPr>
          <w:rStyle w:val="NormalCharacter"/>
          <w:rFonts w:ascii="宋体" w:hAnsi="宋体"/>
          <w:sz w:val="32"/>
          <w:szCs w:val="32"/>
        </w:rPr>
        <w:t>（</w:t>
      </w:r>
      <w:r>
        <w:rPr>
          <w:rStyle w:val="NormalCharacter"/>
          <w:rFonts w:ascii="宋体" w:hAnsi="宋体"/>
          <w:sz w:val="32"/>
          <w:szCs w:val="32"/>
        </w:rPr>
        <w:t>7</w:t>
      </w:r>
      <w:r>
        <w:rPr>
          <w:rStyle w:val="NormalCharacter"/>
          <w:rFonts w:ascii="宋体" w:hAnsi="宋体"/>
          <w:sz w:val="32"/>
          <w:szCs w:val="32"/>
        </w:rPr>
        <w:t>）未按照采购文件确定的事项签订合同；</w:t>
      </w:r>
    </w:p>
    <w:p w:rsidR="00824CE2" w:rsidRDefault="006233A0">
      <w:pPr>
        <w:spacing w:line="560" w:lineRule="exact"/>
        <w:ind w:firstLineChars="200" w:firstLine="640"/>
        <w:rPr>
          <w:rStyle w:val="NormalCharacter"/>
          <w:rFonts w:ascii="宋体" w:hAnsi="宋体"/>
          <w:sz w:val="32"/>
          <w:szCs w:val="32"/>
        </w:rPr>
      </w:pPr>
      <w:r>
        <w:rPr>
          <w:rStyle w:val="NormalCharacter"/>
          <w:rFonts w:ascii="宋体" w:hAnsi="宋体"/>
          <w:sz w:val="32"/>
          <w:szCs w:val="32"/>
        </w:rPr>
        <w:t>（</w:t>
      </w:r>
      <w:r>
        <w:rPr>
          <w:rStyle w:val="NormalCharacter"/>
          <w:rFonts w:ascii="宋体" w:hAnsi="宋体"/>
          <w:sz w:val="32"/>
          <w:szCs w:val="32"/>
        </w:rPr>
        <w:t>8</w:t>
      </w:r>
      <w:r>
        <w:rPr>
          <w:rStyle w:val="NormalCharacter"/>
          <w:rFonts w:ascii="宋体" w:hAnsi="宋体"/>
          <w:sz w:val="32"/>
          <w:szCs w:val="32"/>
        </w:rPr>
        <w:t>）将合同转包或者违规分包；</w:t>
      </w:r>
    </w:p>
    <w:p w:rsidR="00824CE2" w:rsidRDefault="006233A0">
      <w:pPr>
        <w:spacing w:line="560" w:lineRule="exact"/>
        <w:ind w:firstLineChars="200" w:firstLine="640"/>
        <w:rPr>
          <w:rStyle w:val="NormalCharacter"/>
          <w:rFonts w:ascii="宋体" w:hAnsi="宋体"/>
          <w:sz w:val="32"/>
          <w:szCs w:val="32"/>
        </w:rPr>
      </w:pPr>
      <w:r>
        <w:rPr>
          <w:rStyle w:val="NormalCharacter"/>
          <w:rFonts w:ascii="宋体" w:hAnsi="宋体"/>
          <w:sz w:val="32"/>
          <w:szCs w:val="32"/>
        </w:rPr>
        <w:t>（</w:t>
      </w:r>
      <w:r>
        <w:rPr>
          <w:rStyle w:val="NormalCharacter"/>
          <w:rFonts w:ascii="宋体" w:hAnsi="宋体"/>
          <w:sz w:val="32"/>
          <w:szCs w:val="32"/>
        </w:rPr>
        <w:t>9</w:t>
      </w:r>
      <w:r>
        <w:rPr>
          <w:rStyle w:val="NormalCharacter"/>
          <w:rFonts w:ascii="宋体" w:hAnsi="宋体"/>
          <w:sz w:val="32"/>
          <w:szCs w:val="32"/>
        </w:rPr>
        <w:t>）擅自变更、中止或者终止采购合同；</w:t>
      </w:r>
    </w:p>
    <w:p w:rsidR="00824CE2" w:rsidRDefault="006233A0">
      <w:pPr>
        <w:spacing w:line="560" w:lineRule="exact"/>
        <w:ind w:firstLineChars="200" w:firstLine="640"/>
        <w:rPr>
          <w:rStyle w:val="NormalCharacter"/>
          <w:rFonts w:ascii="宋体" w:hAnsi="宋体"/>
          <w:sz w:val="32"/>
          <w:szCs w:val="32"/>
        </w:rPr>
      </w:pPr>
      <w:r>
        <w:rPr>
          <w:rStyle w:val="NormalCharacter"/>
          <w:rFonts w:ascii="宋体" w:hAnsi="宋体"/>
          <w:sz w:val="32"/>
          <w:szCs w:val="32"/>
        </w:rPr>
        <w:t>（</w:t>
      </w:r>
      <w:r>
        <w:rPr>
          <w:rStyle w:val="NormalCharacter"/>
          <w:rFonts w:ascii="宋体" w:hAnsi="宋体"/>
          <w:sz w:val="32"/>
          <w:szCs w:val="32"/>
        </w:rPr>
        <w:t>10</w:t>
      </w:r>
      <w:r>
        <w:rPr>
          <w:rStyle w:val="NormalCharacter"/>
          <w:rFonts w:ascii="宋体" w:hAnsi="宋体"/>
          <w:sz w:val="32"/>
          <w:szCs w:val="32"/>
        </w:rPr>
        <w:t>）拒绝有关部门的监督检查或者向监督检查部门提供虚假情况；</w:t>
      </w:r>
    </w:p>
    <w:p w:rsidR="00824CE2" w:rsidRDefault="006233A0">
      <w:pPr>
        <w:spacing w:line="560" w:lineRule="exact"/>
        <w:ind w:firstLineChars="200" w:firstLine="640"/>
        <w:rPr>
          <w:rStyle w:val="NormalCharacter"/>
          <w:rFonts w:ascii="宋体" w:hAnsi="宋体"/>
          <w:sz w:val="32"/>
          <w:szCs w:val="32"/>
        </w:rPr>
      </w:pPr>
      <w:r>
        <w:rPr>
          <w:rStyle w:val="NormalCharacter"/>
          <w:rFonts w:ascii="宋体" w:hAnsi="宋体"/>
          <w:sz w:val="32"/>
          <w:szCs w:val="32"/>
        </w:rPr>
        <w:t>（</w:t>
      </w:r>
      <w:r>
        <w:rPr>
          <w:rStyle w:val="NormalCharacter"/>
          <w:rFonts w:ascii="宋体" w:hAnsi="宋体"/>
          <w:sz w:val="32"/>
          <w:szCs w:val="32"/>
        </w:rPr>
        <w:t>11</w:t>
      </w:r>
      <w:r>
        <w:rPr>
          <w:rStyle w:val="NormalCharacter"/>
          <w:rFonts w:ascii="宋体" w:hAnsi="宋体"/>
          <w:sz w:val="32"/>
          <w:szCs w:val="32"/>
        </w:rPr>
        <w:t>）法律法规</w:t>
      </w:r>
      <w:r>
        <w:rPr>
          <w:rStyle w:val="NormalCharacter"/>
          <w:rFonts w:ascii="宋体" w:hAnsi="宋体" w:hint="eastAsia"/>
          <w:sz w:val="32"/>
          <w:szCs w:val="32"/>
        </w:rPr>
        <w:t>所</w:t>
      </w:r>
      <w:r>
        <w:rPr>
          <w:rStyle w:val="NormalCharacter"/>
          <w:rFonts w:ascii="宋体" w:hAnsi="宋体"/>
          <w:sz w:val="32"/>
          <w:szCs w:val="32"/>
        </w:rPr>
        <w:t>规定的其他情形。</w:t>
      </w:r>
    </w:p>
    <w:p w:rsidR="00824CE2" w:rsidRDefault="006233A0">
      <w:pPr>
        <w:spacing w:line="560" w:lineRule="exact"/>
        <w:ind w:leftChars="152" w:left="319" w:firstLineChars="100" w:firstLine="320"/>
        <w:jc w:val="left"/>
        <w:rPr>
          <w:rStyle w:val="NormalCharacter"/>
          <w:rFonts w:ascii="宋体" w:hAnsi="宋体"/>
          <w:sz w:val="32"/>
          <w:szCs w:val="32"/>
        </w:rPr>
      </w:pPr>
      <w:r>
        <w:rPr>
          <w:rStyle w:val="NormalCharacter"/>
          <w:rFonts w:ascii="宋体" w:hAnsi="宋体" w:hint="eastAsia"/>
          <w:sz w:val="32"/>
          <w:szCs w:val="32"/>
        </w:rPr>
        <w:t>如投标人</w:t>
      </w:r>
      <w:r>
        <w:rPr>
          <w:rStyle w:val="NormalCharacter"/>
          <w:rFonts w:ascii="宋体" w:hAnsi="宋体"/>
          <w:sz w:val="32"/>
          <w:szCs w:val="32"/>
        </w:rPr>
        <w:t>有上述情形的，按照规定追究法律责任，具备（</w:t>
      </w:r>
      <w:r>
        <w:rPr>
          <w:rStyle w:val="NormalCharacter"/>
          <w:rFonts w:ascii="宋体" w:hAnsi="宋体"/>
          <w:sz w:val="32"/>
          <w:szCs w:val="32"/>
        </w:rPr>
        <w:t>1</w:t>
      </w:r>
      <w:r>
        <w:rPr>
          <w:rStyle w:val="NormalCharacter"/>
          <w:rFonts w:ascii="宋体" w:hAnsi="宋体"/>
          <w:sz w:val="32"/>
          <w:szCs w:val="32"/>
        </w:rPr>
        <w:t>）</w:t>
      </w:r>
      <w:r>
        <w:rPr>
          <w:rStyle w:val="NormalCharacter"/>
          <w:rFonts w:ascii="宋体" w:hAnsi="宋体"/>
          <w:sz w:val="32"/>
          <w:szCs w:val="32"/>
        </w:rPr>
        <w:t>-</w:t>
      </w:r>
      <w:r>
        <w:rPr>
          <w:rStyle w:val="NormalCharacter"/>
          <w:rFonts w:ascii="宋体" w:hAnsi="宋体"/>
          <w:sz w:val="32"/>
          <w:szCs w:val="32"/>
        </w:rPr>
        <w:t>（</w:t>
      </w:r>
      <w:r>
        <w:rPr>
          <w:rStyle w:val="NormalCharacter"/>
          <w:rFonts w:ascii="宋体" w:hAnsi="宋体"/>
          <w:sz w:val="32"/>
          <w:szCs w:val="32"/>
        </w:rPr>
        <w:t>9</w:t>
      </w:r>
      <w:r>
        <w:rPr>
          <w:rStyle w:val="NormalCharacter"/>
          <w:rFonts w:ascii="宋体" w:hAnsi="宋体"/>
          <w:sz w:val="32"/>
          <w:szCs w:val="32"/>
        </w:rPr>
        <w:t>）条情形之一的，同时将取消中标资格</w:t>
      </w:r>
      <w:r>
        <w:rPr>
          <w:rStyle w:val="NormalCharacter"/>
          <w:rFonts w:ascii="宋体" w:hAnsi="宋体" w:hint="eastAsia"/>
          <w:sz w:val="32"/>
          <w:szCs w:val="32"/>
        </w:rPr>
        <w:t>或者</w:t>
      </w:r>
      <w:r>
        <w:rPr>
          <w:rStyle w:val="NormalCharacter"/>
          <w:rFonts w:ascii="宋体" w:hAnsi="宋体"/>
          <w:sz w:val="32"/>
          <w:szCs w:val="32"/>
        </w:rPr>
        <w:t>认定中标无效。</w:t>
      </w:r>
    </w:p>
    <w:p w:rsidR="00824CE2" w:rsidRDefault="006233A0">
      <w:pPr>
        <w:snapToGrid w:val="0"/>
        <w:spacing w:line="560" w:lineRule="exact"/>
        <w:ind w:firstLineChars="150" w:firstLine="480"/>
        <w:rPr>
          <w:rStyle w:val="NormalCharacter"/>
          <w:rFonts w:ascii="宋体" w:hAnsi="宋体"/>
          <w:sz w:val="32"/>
          <w:szCs w:val="32"/>
        </w:rPr>
      </w:pPr>
      <w:r>
        <w:rPr>
          <w:rStyle w:val="NormalCharacter"/>
          <w:rFonts w:ascii="宋体" w:hAnsi="宋体"/>
          <w:sz w:val="32"/>
          <w:szCs w:val="32"/>
        </w:rPr>
        <w:t>五、报价及</w:t>
      </w:r>
      <w:r>
        <w:rPr>
          <w:rStyle w:val="NormalCharacter"/>
          <w:rFonts w:ascii="宋体" w:hAnsi="宋体" w:hint="eastAsia"/>
          <w:sz w:val="32"/>
          <w:szCs w:val="32"/>
        </w:rPr>
        <w:t>投标</w:t>
      </w:r>
      <w:r>
        <w:rPr>
          <w:rStyle w:val="NormalCharacter"/>
          <w:rFonts w:ascii="宋体" w:hAnsi="宋体"/>
          <w:sz w:val="32"/>
          <w:szCs w:val="32"/>
        </w:rPr>
        <w:t>函要求：</w:t>
      </w:r>
    </w:p>
    <w:p w:rsidR="00824CE2" w:rsidRDefault="006233A0">
      <w:pPr>
        <w:spacing w:line="560" w:lineRule="exact"/>
        <w:ind w:firstLineChars="200" w:firstLine="640"/>
        <w:rPr>
          <w:rStyle w:val="NormalCharacter"/>
          <w:rFonts w:ascii="宋体" w:hAnsi="宋体"/>
          <w:sz w:val="32"/>
          <w:szCs w:val="32"/>
        </w:rPr>
      </w:pPr>
      <w:r>
        <w:rPr>
          <w:rStyle w:val="NormalCharacter"/>
          <w:rFonts w:ascii="宋体" w:hAnsi="宋体" w:hint="eastAsia"/>
          <w:sz w:val="32"/>
          <w:szCs w:val="32"/>
        </w:rPr>
        <w:lastRenderedPageBreak/>
        <w:t>5.</w:t>
      </w:r>
      <w:r>
        <w:rPr>
          <w:rStyle w:val="NormalCharacter"/>
          <w:rFonts w:ascii="宋体" w:hAnsi="宋体"/>
          <w:sz w:val="32"/>
          <w:szCs w:val="32"/>
        </w:rPr>
        <w:t>1.</w:t>
      </w:r>
      <w:r>
        <w:rPr>
          <w:rStyle w:val="NormalCharacter"/>
          <w:rFonts w:ascii="宋体" w:hAnsi="宋体"/>
          <w:sz w:val="32"/>
          <w:szCs w:val="32"/>
        </w:rPr>
        <w:t>报价</w:t>
      </w:r>
      <w:r>
        <w:rPr>
          <w:rStyle w:val="NormalCharacter"/>
          <w:rFonts w:ascii="宋体" w:hAnsi="宋体" w:hint="eastAsia"/>
          <w:sz w:val="32"/>
          <w:szCs w:val="32"/>
        </w:rPr>
        <w:t>单（附件</w:t>
      </w:r>
      <w:r>
        <w:rPr>
          <w:rStyle w:val="NormalCharacter"/>
          <w:rFonts w:ascii="宋体" w:hAnsi="宋体" w:hint="eastAsia"/>
          <w:sz w:val="32"/>
          <w:szCs w:val="32"/>
        </w:rPr>
        <w:t>1</w:t>
      </w:r>
      <w:r>
        <w:rPr>
          <w:rStyle w:val="NormalCharacter"/>
          <w:rFonts w:ascii="宋体" w:hAnsi="宋体" w:hint="eastAsia"/>
          <w:sz w:val="32"/>
          <w:szCs w:val="32"/>
        </w:rPr>
        <w:t>）</w:t>
      </w:r>
      <w:r>
        <w:rPr>
          <w:rStyle w:val="NormalCharacter"/>
          <w:rFonts w:ascii="宋体" w:hAnsi="宋体"/>
          <w:sz w:val="32"/>
          <w:szCs w:val="32"/>
        </w:rPr>
        <w:t>只允许有一个报价，多报价的将</w:t>
      </w:r>
      <w:r>
        <w:rPr>
          <w:rStyle w:val="NormalCharacter"/>
          <w:rFonts w:ascii="宋体" w:hAnsi="宋体" w:hint="eastAsia"/>
          <w:sz w:val="32"/>
          <w:szCs w:val="32"/>
        </w:rPr>
        <w:t>做废标处理</w:t>
      </w:r>
      <w:r>
        <w:rPr>
          <w:rStyle w:val="NormalCharacter"/>
          <w:rFonts w:ascii="宋体" w:hAnsi="宋体"/>
          <w:sz w:val="32"/>
          <w:szCs w:val="32"/>
        </w:rPr>
        <w:t>，不接受联合体投标，不接受企业法定代表人或负责人为同一人的不同企业投标；</w:t>
      </w:r>
    </w:p>
    <w:p w:rsidR="00824CE2" w:rsidRDefault="006233A0">
      <w:pPr>
        <w:spacing w:line="560" w:lineRule="exact"/>
        <w:ind w:firstLineChars="200" w:firstLine="640"/>
        <w:rPr>
          <w:rStyle w:val="NormalCharacter"/>
          <w:rFonts w:ascii="宋体" w:hAnsi="宋体"/>
          <w:sz w:val="32"/>
          <w:szCs w:val="32"/>
        </w:rPr>
      </w:pPr>
      <w:r>
        <w:rPr>
          <w:rStyle w:val="NormalCharacter"/>
          <w:rFonts w:ascii="宋体" w:hAnsi="宋体" w:hint="eastAsia"/>
          <w:sz w:val="32"/>
          <w:szCs w:val="32"/>
        </w:rPr>
        <w:t>5.</w:t>
      </w:r>
      <w:r>
        <w:rPr>
          <w:rStyle w:val="NormalCharacter"/>
          <w:rFonts w:ascii="宋体" w:hAnsi="宋体"/>
          <w:sz w:val="32"/>
          <w:szCs w:val="32"/>
        </w:rPr>
        <w:t>2.</w:t>
      </w:r>
      <w:r>
        <w:rPr>
          <w:rStyle w:val="NormalCharacter"/>
          <w:rFonts w:ascii="宋体" w:hAnsi="宋体"/>
          <w:sz w:val="32"/>
          <w:szCs w:val="32"/>
        </w:rPr>
        <w:t>项目最高限价为</w:t>
      </w:r>
      <w:r>
        <w:rPr>
          <w:rStyle w:val="NormalCharacter"/>
          <w:rFonts w:ascii="宋体" w:hAnsi="宋体" w:hint="eastAsia"/>
          <w:sz w:val="32"/>
          <w:szCs w:val="32"/>
        </w:rPr>
        <w:t>4</w:t>
      </w:r>
      <w:r>
        <w:rPr>
          <w:rStyle w:val="NormalCharacter"/>
          <w:rFonts w:ascii="宋体" w:hAnsi="宋体" w:hint="eastAsia"/>
          <w:sz w:val="32"/>
          <w:szCs w:val="32"/>
        </w:rPr>
        <w:t>9</w:t>
      </w:r>
      <w:r>
        <w:rPr>
          <w:rStyle w:val="NormalCharacter"/>
          <w:rFonts w:ascii="宋体" w:hAnsi="宋体" w:hint="eastAsia"/>
          <w:sz w:val="32"/>
          <w:szCs w:val="32"/>
        </w:rPr>
        <w:t>6</w:t>
      </w:r>
      <w:r w:rsidR="00990400">
        <w:rPr>
          <w:rStyle w:val="NormalCharacter"/>
          <w:rFonts w:ascii="宋体" w:hAnsi="宋体" w:hint="eastAsia"/>
          <w:sz w:val="32"/>
          <w:szCs w:val="32"/>
        </w:rPr>
        <w:t>471</w:t>
      </w:r>
      <w:r>
        <w:rPr>
          <w:rStyle w:val="NormalCharacter"/>
          <w:rFonts w:ascii="宋体" w:hAnsi="宋体"/>
          <w:sz w:val="32"/>
          <w:szCs w:val="32"/>
        </w:rPr>
        <w:t>.00</w:t>
      </w:r>
      <w:r>
        <w:rPr>
          <w:rStyle w:val="NormalCharacter"/>
          <w:rFonts w:ascii="宋体" w:hAnsi="宋体"/>
          <w:sz w:val="32"/>
          <w:szCs w:val="32"/>
        </w:rPr>
        <w:t>元；大写金额：</w:t>
      </w:r>
      <w:r>
        <w:rPr>
          <w:rStyle w:val="NormalCharacter"/>
          <w:rFonts w:ascii="宋体" w:hAnsi="宋体" w:hint="eastAsia"/>
          <w:sz w:val="32"/>
          <w:szCs w:val="32"/>
        </w:rPr>
        <w:t>肆拾玖万</w:t>
      </w:r>
      <w:r w:rsidR="00990400">
        <w:rPr>
          <w:rStyle w:val="NormalCharacter"/>
          <w:rFonts w:ascii="宋体" w:hAnsi="宋体" w:hint="eastAsia"/>
          <w:sz w:val="32"/>
          <w:szCs w:val="32"/>
        </w:rPr>
        <w:t>陆</w:t>
      </w:r>
      <w:r>
        <w:rPr>
          <w:rStyle w:val="NormalCharacter"/>
          <w:rFonts w:ascii="宋体" w:hAnsi="宋体" w:hint="eastAsia"/>
          <w:sz w:val="32"/>
          <w:szCs w:val="32"/>
        </w:rPr>
        <w:t>仟</w:t>
      </w:r>
      <w:r w:rsidR="00205BA1">
        <w:rPr>
          <w:rStyle w:val="NormalCharacter"/>
          <w:rFonts w:ascii="宋体" w:hAnsi="宋体" w:hint="eastAsia"/>
          <w:sz w:val="32"/>
          <w:szCs w:val="32"/>
        </w:rPr>
        <w:t>肆</w:t>
      </w:r>
      <w:r w:rsidR="00990400">
        <w:rPr>
          <w:rStyle w:val="NormalCharacter"/>
          <w:rFonts w:ascii="宋体" w:hAnsi="宋体" w:hint="eastAsia"/>
          <w:sz w:val="32"/>
          <w:szCs w:val="32"/>
        </w:rPr>
        <w:t>佰</w:t>
      </w:r>
      <w:r w:rsidR="00205BA1">
        <w:rPr>
          <w:rStyle w:val="NormalCharacter"/>
          <w:rFonts w:ascii="宋体" w:hAnsi="宋体" w:hint="eastAsia"/>
          <w:sz w:val="32"/>
          <w:szCs w:val="32"/>
        </w:rPr>
        <w:t>柒</w:t>
      </w:r>
      <w:r w:rsidR="00990400">
        <w:rPr>
          <w:rStyle w:val="NormalCharacter"/>
          <w:rFonts w:ascii="宋体" w:hAnsi="宋体" w:hint="eastAsia"/>
          <w:sz w:val="32"/>
          <w:szCs w:val="32"/>
        </w:rPr>
        <w:t>拾壹</w:t>
      </w:r>
      <w:r>
        <w:rPr>
          <w:rStyle w:val="NormalCharacter"/>
          <w:rFonts w:ascii="宋体" w:hAnsi="宋体" w:hint="eastAsia"/>
          <w:sz w:val="32"/>
          <w:szCs w:val="32"/>
        </w:rPr>
        <w:t>元整</w:t>
      </w:r>
      <w:r>
        <w:rPr>
          <w:rStyle w:val="NormalCharacter"/>
          <w:rFonts w:ascii="宋体" w:hAnsi="宋体"/>
          <w:sz w:val="32"/>
          <w:szCs w:val="32"/>
        </w:rPr>
        <w:t>（超过此金额的报价为无效报价</w:t>
      </w:r>
      <w:r>
        <w:rPr>
          <w:rStyle w:val="NormalCharacter"/>
          <w:rFonts w:ascii="宋体" w:hAnsi="宋体" w:hint="eastAsia"/>
          <w:sz w:val="32"/>
          <w:szCs w:val="32"/>
        </w:rPr>
        <w:t>即标书作废</w:t>
      </w:r>
      <w:r>
        <w:rPr>
          <w:rStyle w:val="NormalCharacter"/>
          <w:rFonts w:ascii="宋体" w:hAnsi="宋体"/>
          <w:sz w:val="32"/>
          <w:szCs w:val="32"/>
        </w:rPr>
        <w:t>）；</w:t>
      </w:r>
    </w:p>
    <w:p w:rsidR="00824CE2" w:rsidRDefault="006233A0">
      <w:pPr>
        <w:spacing w:line="560" w:lineRule="exact"/>
        <w:ind w:firstLineChars="200" w:firstLine="640"/>
        <w:rPr>
          <w:rStyle w:val="NormalCharacter"/>
          <w:rFonts w:ascii="宋体" w:hAnsi="宋体"/>
          <w:sz w:val="32"/>
          <w:szCs w:val="32"/>
        </w:rPr>
      </w:pPr>
      <w:r>
        <w:rPr>
          <w:rStyle w:val="NormalCharacter"/>
          <w:rFonts w:ascii="宋体" w:hAnsi="宋体" w:hint="eastAsia"/>
          <w:sz w:val="32"/>
          <w:szCs w:val="32"/>
        </w:rPr>
        <w:t>5.</w:t>
      </w:r>
      <w:r>
        <w:rPr>
          <w:rStyle w:val="NormalCharacter"/>
          <w:rFonts w:ascii="宋体" w:hAnsi="宋体"/>
          <w:sz w:val="32"/>
          <w:szCs w:val="32"/>
        </w:rPr>
        <w:t>3.</w:t>
      </w:r>
      <w:r>
        <w:rPr>
          <w:rStyle w:val="NormalCharacter"/>
          <w:rFonts w:ascii="宋体" w:hAnsi="宋体" w:hint="eastAsia"/>
          <w:sz w:val="32"/>
          <w:szCs w:val="32"/>
        </w:rPr>
        <w:t>投标人</w:t>
      </w:r>
      <w:r>
        <w:rPr>
          <w:rStyle w:val="NormalCharacter"/>
          <w:rFonts w:ascii="宋体" w:hAnsi="宋体"/>
          <w:sz w:val="32"/>
          <w:szCs w:val="32"/>
        </w:rPr>
        <w:t>的报价为一次性报价，即在投标有效期内投标价格</w:t>
      </w:r>
      <w:bookmarkStart w:id="0" w:name="_GoBack"/>
      <w:bookmarkEnd w:id="0"/>
      <w:r>
        <w:rPr>
          <w:rStyle w:val="NormalCharacter"/>
          <w:rFonts w:ascii="宋体" w:hAnsi="宋体"/>
          <w:sz w:val="32"/>
          <w:szCs w:val="32"/>
        </w:rPr>
        <w:t>固定不变，其报价应包括交通、运输、人工、税费等所有可能发生的费用；</w:t>
      </w:r>
      <w:r>
        <w:rPr>
          <w:rStyle w:val="NormalCharacter"/>
          <w:rFonts w:ascii="宋体" w:hAnsi="宋体" w:hint="eastAsia"/>
          <w:sz w:val="32"/>
          <w:szCs w:val="32"/>
        </w:rPr>
        <w:t>投标人投标前请对照我单位公布的清单及图纸等资料进行现场查看，现场查看截止时间为</w:t>
      </w:r>
      <w:r>
        <w:rPr>
          <w:rStyle w:val="NormalCharacter"/>
          <w:rFonts w:ascii="宋体" w:hAnsi="宋体" w:hint="eastAsia"/>
          <w:sz w:val="32"/>
          <w:szCs w:val="32"/>
        </w:rPr>
        <w:t>2024</w:t>
      </w:r>
      <w:r>
        <w:rPr>
          <w:rStyle w:val="NormalCharacter"/>
          <w:rFonts w:ascii="宋体" w:hAnsi="宋体" w:hint="eastAsia"/>
          <w:sz w:val="32"/>
          <w:szCs w:val="32"/>
        </w:rPr>
        <w:t>年</w:t>
      </w:r>
      <w:r>
        <w:rPr>
          <w:rStyle w:val="NormalCharacter"/>
          <w:rFonts w:ascii="宋体" w:hAnsi="宋体" w:hint="eastAsia"/>
          <w:sz w:val="32"/>
          <w:szCs w:val="32"/>
        </w:rPr>
        <w:t>4</w:t>
      </w:r>
      <w:r>
        <w:rPr>
          <w:rStyle w:val="NormalCharacter"/>
          <w:rFonts w:ascii="宋体" w:hAnsi="宋体" w:hint="eastAsia"/>
          <w:sz w:val="32"/>
          <w:szCs w:val="32"/>
        </w:rPr>
        <w:t>月</w:t>
      </w:r>
      <w:r>
        <w:rPr>
          <w:rStyle w:val="NormalCharacter"/>
          <w:rFonts w:ascii="宋体" w:hAnsi="宋体" w:hint="eastAsia"/>
          <w:sz w:val="32"/>
          <w:szCs w:val="32"/>
        </w:rPr>
        <w:t>28</w:t>
      </w:r>
      <w:r>
        <w:rPr>
          <w:rStyle w:val="NormalCharacter"/>
          <w:rFonts w:ascii="宋体" w:hAnsi="宋体" w:hint="eastAsia"/>
          <w:sz w:val="32"/>
          <w:szCs w:val="32"/>
        </w:rPr>
        <w:t>日</w:t>
      </w:r>
      <w:r>
        <w:rPr>
          <w:rStyle w:val="NormalCharacter"/>
          <w:rFonts w:ascii="宋体" w:hAnsi="宋体" w:hint="eastAsia"/>
          <w:sz w:val="32"/>
          <w:szCs w:val="32"/>
        </w:rPr>
        <w:t>18</w:t>
      </w:r>
      <w:r>
        <w:rPr>
          <w:rStyle w:val="NormalCharacter"/>
          <w:rFonts w:ascii="宋体" w:hAnsi="宋体" w:hint="eastAsia"/>
          <w:sz w:val="32"/>
          <w:szCs w:val="32"/>
        </w:rPr>
        <w:t>：</w:t>
      </w:r>
      <w:r>
        <w:rPr>
          <w:rStyle w:val="NormalCharacter"/>
          <w:rFonts w:ascii="宋体" w:hAnsi="宋体" w:hint="eastAsia"/>
          <w:sz w:val="32"/>
          <w:szCs w:val="32"/>
        </w:rPr>
        <w:t>30</w:t>
      </w:r>
      <w:r>
        <w:rPr>
          <w:rStyle w:val="NormalCharacter"/>
          <w:rFonts w:ascii="宋体" w:hAnsi="宋体" w:hint="eastAsia"/>
          <w:sz w:val="32"/>
          <w:szCs w:val="32"/>
        </w:rPr>
        <w:t>，联系人：黄老师，电话：</w:t>
      </w:r>
      <w:r>
        <w:rPr>
          <w:rStyle w:val="NormalCharacter"/>
          <w:rFonts w:ascii="宋体" w:hAnsi="宋体" w:hint="eastAsia"/>
          <w:color w:val="000000"/>
          <w:kern w:val="0"/>
          <w:sz w:val="32"/>
          <w:szCs w:val="32"/>
        </w:rPr>
        <w:t>15284090337</w:t>
      </w:r>
      <w:r>
        <w:rPr>
          <w:rStyle w:val="NormalCharacter"/>
          <w:rFonts w:ascii="宋体" w:hAnsi="宋体" w:hint="eastAsia"/>
          <w:color w:val="000000"/>
          <w:kern w:val="0"/>
          <w:sz w:val="32"/>
          <w:szCs w:val="32"/>
        </w:rPr>
        <w:t>。</w:t>
      </w:r>
      <w:r>
        <w:rPr>
          <w:rStyle w:val="NormalCharacter"/>
          <w:rFonts w:ascii="宋体" w:hAnsi="宋体" w:hint="eastAsia"/>
          <w:sz w:val="32"/>
          <w:szCs w:val="32"/>
        </w:rPr>
        <w:t>如对本项目公布资料有异议的请于开标前</w:t>
      </w:r>
      <w:r>
        <w:rPr>
          <w:rStyle w:val="NormalCharacter"/>
          <w:rFonts w:ascii="宋体" w:hAnsi="宋体" w:hint="eastAsia"/>
          <w:sz w:val="32"/>
          <w:szCs w:val="32"/>
        </w:rPr>
        <w:t>48</w:t>
      </w:r>
      <w:r>
        <w:rPr>
          <w:rStyle w:val="NormalCharacter"/>
          <w:rFonts w:ascii="宋体" w:hAnsi="宋体" w:hint="eastAsia"/>
          <w:sz w:val="32"/>
          <w:szCs w:val="32"/>
        </w:rPr>
        <w:t>小时递交书面材料，未按照规定时间内递交书面材料的，则认定投标人对本次投标资料无异议，投标人承认本次项目公布的所有资质正确性并承担由此带来的一切后果。</w:t>
      </w:r>
    </w:p>
    <w:p w:rsidR="00824CE2" w:rsidRDefault="006233A0">
      <w:pPr>
        <w:spacing w:line="560" w:lineRule="exact"/>
        <w:ind w:firstLineChars="200" w:firstLine="640"/>
        <w:rPr>
          <w:rStyle w:val="NormalCharacter"/>
          <w:rFonts w:ascii="宋体" w:hAnsi="宋体"/>
          <w:b/>
          <w:bCs/>
          <w:sz w:val="32"/>
          <w:szCs w:val="32"/>
        </w:rPr>
      </w:pPr>
      <w:r>
        <w:rPr>
          <w:rStyle w:val="NormalCharacter"/>
          <w:rFonts w:ascii="宋体" w:hAnsi="宋体" w:hint="eastAsia"/>
          <w:sz w:val="32"/>
          <w:szCs w:val="32"/>
        </w:rPr>
        <w:t>5.</w:t>
      </w:r>
      <w:r>
        <w:rPr>
          <w:rStyle w:val="NormalCharacter"/>
          <w:rFonts w:ascii="宋体" w:hAnsi="宋体"/>
          <w:sz w:val="32"/>
          <w:szCs w:val="32"/>
        </w:rPr>
        <w:t>4.</w:t>
      </w:r>
      <w:r>
        <w:rPr>
          <w:rStyle w:val="NormalCharacter"/>
          <w:rFonts w:ascii="宋体" w:hAnsi="宋体"/>
          <w:b/>
          <w:bCs/>
          <w:sz w:val="32"/>
          <w:szCs w:val="32"/>
        </w:rPr>
        <w:t>报价函及投标资料密封</w:t>
      </w:r>
      <w:r>
        <w:rPr>
          <w:rStyle w:val="NormalCharacter"/>
          <w:rFonts w:ascii="宋体" w:hAnsi="宋体" w:hint="eastAsia"/>
          <w:b/>
          <w:bCs/>
          <w:sz w:val="32"/>
          <w:szCs w:val="32"/>
        </w:rPr>
        <w:t>一起现场</w:t>
      </w:r>
      <w:r>
        <w:rPr>
          <w:rStyle w:val="NormalCharacter"/>
          <w:rFonts w:ascii="宋体" w:hAnsi="宋体"/>
          <w:b/>
          <w:bCs/>
          <w:sz w:val="32"/>
          <w:szCs w:val="32"/>
        </w:rPr>
        <w:t>递交，</w:t>
      </w:r>
      <w:r>
        <w:rPr>
          <w:rStyle w:val="NormalCharacter"/>
          <w:rFonts w:ascii="宋体" w:hAnsi="宋体" w:hint="eastAsia"/>
          <w:b/>
          <w:bCs/>
          <w:sz w:val="32"/>
          <w:szCs w:val="32"/>
        </w:rPr>
        <w:t>纸质投标资料</w:t>
      </w:r>
      <w:r>
        <w:rPr>
          <w:rStyle w:val="NormalCharacter"/>
          <w:rFonts w:ascii="宋体" w:hAnsi="宋体"/>
          <w:b/>
          <w:bCs/>
          <w:sz w:val="32"/>
          <w:szCs w:val="32"/>
        </w:rPr>
        <w:t>内含</w:t>
      </w:r>
      <w:r>
        <w:rPr>
          <w:rStyle w:val="NormalCharacter"/>
          <w:rFonts w:ascii="宋体" w:hAnsi="宋体" w:hint="eastAsia"/>
          <w:b/>
          <w:bCs/>
          <w:sz w:val="32"/>
          <w:szCs w:val="32"/>
        </w:rPr>
        <w:t>：</w:t>
      </w:r>
    </w:p>
    <w:p w:rsidR="00824CE2" w:rsidRDefault="006233A0">
      <w:pPr>
        <w:spacing w:line="560" w:lineRule="exact"/>
        <w:ind w:firstLineChars="200" w:firstLine="640"/>
        <w:rPr>
          <w:rStyle w:val="NormalCharacter"/>
          <w:rFonts w:ascii="宋体" w:hAnsi="宋体"/>
          <w:sz w:val="32"/>
          <w:szCs w:val="32"/>
        </w:rPr>
      </w:pPr>
      <w:r>
        <w:rPr>
          <w:rStyle w:val="NormalCharacter"/>
          <w:rFonts w:ascii="宋体" w:hAnsi="宋体"/>
          <w:sz w:val="32"/>
          <w:szCs w:val="32"/>
        </w:rPr>
        <w:t>（</w:t>
      </w:r>
      <w:r>
        <w:rPr>
          <w:rStyle w:val="NormalCharacter"/>
          <w:rFonts w:ascii="宋体" w:hAnsi="宋体"/>
          <w:sz w:val="32"/>
          <w:szCs w:val="32"/>
        </w:rPr>
        <w:t>1</w:t>
      </w:r>
      <w:r>
        <w:rPr>
          <w:rStyle w:val="NormalCharacter"/>
          <w:rFonts w:ascii="宋体" w:hAnsi="宋体"/>
          <w:sz w:val="32"/>
          <w:szCs w:val="32"/>
        </w:rPr>
        <w:t>）营业执照复印件</w:t>
      </w:r>
      <w:r>
        <w:rPr>
          <w:rStyle w:val="NormalCharacter"/>
          <w:rFonts w:ascii="宋体" w:hAnsi="宋体" w:hint="eastAsia"/>
          <w:sz w:val="32"/>
          <w:szCs w:val="32"/>
        </w:rPr>
        <w:t>（加盖鲜章）：</w:t>
      </w:r>
    </w:p>
    <w:p w:rsidR="00824CE2" w:rsidRDefault="006233A0">
      <w:pPr>
        <w:spacing w:line="560" w:lineRule="exact"/>
        <w:ind w:firstLineChars="200" w:firstLine="640"/>
        <w:rPr>
          <w:rStyle w:val="NormalCharacter"/>
          <w:rFonts w:ascii="宋体" w:hAnsi="宋体"/>
          <w:b/>
          <w:bCs/>
          <w:sz w:val="32"/>
          <w:szCs w:val="32"/>
        </w:rPr>
      </w:pPr>
      <w:r>
        <w:rPr>
          <w:rStyle w:val="NormalCharacter"/>
          <w:rFonts w:ascii="宋体" w:hAnsi="宋体" w:hint="eastAsia"/>
          <w:sz w:val="32"/>
          <w:szCs w:val="32"/>
        </w:rPr>
        <w:t>（</w:t>
      </w:r>
      <w:r>
        <w:rPr>
          <w:rStyle w:val="NormalCharacter"/>
          <w:rFonts w:ascii="宋体" w:hAnsi="宋体" w:hint="eastAsia"/>
          <w:sz w:val="32"/>
          <w:szCs w:val="32"/>
        </w:rPr>
        <w:t>2</w:t>
      </w:r>
      <w:r>
        <w:rPr>
          <w:rStyle w:val="NormalCharacter"/>
          <w:rFonts w:ascii="宋体" w:hAnsi="宋体" w:hint="eastAsia"/>
          <w:sz w:val="32"/>
          <w:szCs w:val="32"/>
        </w:rPr>
        <w:t>）</w:t>
      </w:r>
      <w:r>
        <w:rPr>
          <w:rStyle w:val="NormalCharacter"/>
          <w:rFonts w:ascii="宋体" w:hAnsi="宋体"/>
          <w:sz w:val="32"/>
          <w:szCs w:val="32"/>
        </w:rPr>
        <w:t>投标报价单原件</w:t>
      </w:r>
      <w:r>
        <w:rPr>
          <w:rStyle w:val="NormalCharacter"/>
          <w:rFonts w:ascii="宋体" w:hAnsi="宋体"/>
          <w:b/>
          <w:bCs/>
          <w:sz w:val="32"/>
          <w:szCs w:val="32"/>
        </w:rPr>
        <w:t>（格式见附件</w:t>
      </w:r>
      <w:r>
        <w:rPr>
          <w:rStyle w:val="NormalCharacter"/>
          <w:rFonts w:ascii="宋体" w:hAnsi="宋体" w:hint="eastAsia"/>
          <w:b/>
          <w:bCs/>
          <w:sz w:val="32"/>
          <w:szCs w:val="32"/>
        </w:rPr>
        <w:t>1</w:t>
      </w:r>
      <w:r>
        <w:rPr>
          <w:rStyle w:val="NormalCharacter"/>
          <w:rFonts w:ascii="宋体" w:hAnsi="宋体" w:hint="eastAsia"/>
          <w:b/>
          <w:bCs/>
          <w:sz w:val="32"/>
          <w:szCs w:val="32"/>
        </w:rPr>
        <w:t>并加盖鲜章</w:t>
      </w:r>
      <w:r>
        <w:rPr>
          <w:rStyle w:val="NormalCharacter"/>
          <w:rFonts w:ascii="宋体" w:hAnsi="宋体"/>
          <w:b/>
          <w:bCs/>
          <w:sz w:val="32"/>
          <w:szCs w:val="32"/>
        </w:rPr>
        <w:t>）</w:t>
      </w:r>
      <w:r>
        <w:rPr>
          <w:rStyle w:val="NormalCharacter"/>
          <w:rFonts w:ascii="宋体" w:hAnsi="宋体" w:hint="eastAsia"/>
          <w:b/>
          <w:bCs/>
          <w:sz w:val="32"/>
          <w:szCs w:val="32"/>
        </w:rPr>
        <w:t>：</w:t>
      </w:r>
    </w:p>
    <w:p w:rsidR="00824CE2" w:rsidRDefault="006233A0">
      <w:pPr>
        <w:spacing w:line="560" w:lineRule="exact"/>
        <w:ind w:firstLineChars="200" w:firstLine="640"/>
        <w:rPr>
          <w:rStyle w:val="NormalCharacter"/>
          <w:rFonts w:ascii="宋体" w:hAnsi="宋体" w:cs="Times New Roman"/>
          <w:sz w:val="32"/>
          <w:szCs w:val="32"/>
        </w:rPr>
      </w:pPr>
      <w:r>
        <w:rPr>
          <w:rStyle w:val="NormalCharacter"/>
          <w:rFonts w:ascii="宋体" w:hAnsi="宋体" w:cs="Times New Roman" w:hint="eastAsia"/>
          <w:sz w:val="32"/>
          <w:szCs w:val="32"/>
        </w:rPr>
        <w:t>（</w:t>
      </w:r>
      <w:r>
        <w:rPr>
          <w:rStyle w:val="NormalCharacter"/>
          <w:rFonts w:ascii="宋体" w:hAnsi="宋体" w:cs="Times New Roman" w:hint="eastAsia"/>
          <w:sz w:val="32"/>
          <w:szCs w:val="32"/>
        </w:rPr>
        <w:t>3</w:t>
      </w:r>
      <w:r>
        <w:rPr>
          <w:rStyle w:val="NormalCharacter"/>
          <w:rFonts w:ascii="宋体" w:hAnsi="宋体" w:cs="Times New Roman" w:hint="eastAsia"/>
          <w:sz w:val="32"/>
          <w:szCs w:val="32"/>
        </w:rPr>
        <w:t>）项目清单原件（详见附件</w:t>
      </w:r>
      <w:r>
        <w:rPr>
          <w:rStyle w:val="NormalCharacter"/>
          <w:rFonts w:ascii="宋体" w:hAnsi="宋体" w:cs="Times New Roman" w:hint="eastAsia"/>
          <w:sz w:val="32"/>
          <w:szCs w:val="32"/>
        </w:rPr>
        <w:t>2</w:t>
      </w:r>
      <w:r>
        <w:rPr>
          <w:rStyle w:val="NormalCharacter"/>
          <w:rFonts w:ascii="宋体" w:hAnsi="宋体" w:cs="Times New Roman" w:hint="eastAsia"/>
          <w:sz w:val="32"/>
          <w:szCs w:val="32"/>
        </w:rPr>
        <w:t>填写正确规范并加盖鲜章）：</w:t>
      </w:r>
    </w:p>
    <w:p w:rsidR="00824CE2" w:rsidRDefault="006233A0">
      <w:pPr>
        <w:spacing w:line="560" w:lineRule="exact"/>
        <w:ind w:firstLineChars="200" w:firstLine="640"/>
        <w:rPr>
          <w:rStyle w:val="NormalCharacter"/>
          <w:rFonts w:ascii="宋体" w:hAnsi="宋体"/>
          <w:sz w:val="32"/>
          <w:szCs w:val="32"/>
        </w:rPr>
      </w:pPr>
      <w:r>
        <w:rPr>
          <w:rStyle w:val="NormalCharacter"/>
          <w:rFonts w:ascii="宋体" w:hAnsi="宋体" w:cs="Times New Roman" w:hint="eastAsia"/>
          <w:sz w:val="32"/>
          <w:szCs w:val="32"/>
        </w:rPr>
        <w:t>（</w:t>
      </w:r>
      <w:r>
        <w:rPr>
          <w:rStyle w:val="NormalCharacter"/>
          <w:rFonts w:ascii="宋体" w:hAnsi="宋体" w:cs="Times New Roman" w:hint="eastAsia"/>
          <w:sz w:val="32"/>
          <w:szCs w:val="32"/>
        </w:rPr>
        <w:t>4</w:t>
      </w:r>
      <w:r>
        <w:rPr>
          <w:rStyle w:val="NormalCharacter"/>
          <w:rFonts w:ascii="宋体" w:hAnsi="宋体" w:cs="Times New Roman" w:hint="eastAsia"/>
          <w:sz w:val="32"/>
          <w:szCs w:val="32"/>
        </w:rPr>
        <w:t>）法人</w:t>
      </w:r>
      <w:r>
        <w:rPr>
          <w:rStyle w:val="NormalCharacter"/>
          <w:rFonts w:ascii="宋体" w:hAnsi="宋体" w:cs="Times New Roman"/>
          <w:sz w:val="32"/>
          <w:szCs w:val="32"/>
        </w:rPr>
        <w:t>身份</w:t>
      </w:r>
      <w:r>
        <w:rPr>
          <w:rStyle w:val="NormalCharacter"/>
          <w:rFonts w:ascii="宋体" w:hAnsi="宋体"/>
          <w:sz w:val="32"/>
          <w:szCs w:val="32"/>
        </w:rPr>
        <w:t>证复印件；如为授权代表签字，请附</w:t>
      </w:r>
      <w:r>
        <w:rPr>
          <w:rStyle w:val="NormalCharacter"/>
          <w:rFonts w:ascii="宋体" w:hAnsi="宋体" w:hint="eastAsia"/>
          <w:sz w:val="32"/>
          <w:szCs w:val="32"/>
        </w:rPr>
        <w:t>法</w:t>
      </w:r>
      <w:r>
        <w:rPr>
          <w:rStyle w:val="NormalCharacter"/>
          <w:rFonts w:ascii="宋体" w:hAnsi="宋体"/>
          <w:sz w:val="32"/>
          <w:szCs w:val="32"/>
        </w:rPr>
        <w:t>人授权委托书，及委托人身份证复印件，并加盖鲜章；</w:t>
      </w:r>
    </w:p>
    <w:p w:rsidR="00824CE2" w:rsidRDefault="006233A0">
      <w:pPr>
        <w:spacing w:line="560" w:lineRule="exact"/>
        <w:ind w:firstLineChars="200" w:firstLine="640"/>
        <w:rPr>
          <w:rStyle w:val="NormalCharacter"/>
          <w:rFonts w:ascii="宋体" w:hAnsi="宋体" w:cs="Times New Roman"/>
          <w:sz w:val="32"/>
          <w:szCs w:val="32"/>
        </w:rPr>
      </w:pPr>
      <w:r>
        <w:rPr>
          <w:rStyle w:val="NormalCharacter"/>
          <w:rFonts w:ascii="宋体" w:hAnsi="宋体" w:cs="Times New Roman" w:hint="eastAsia"/>
          <w:sz w:val="32"/>
          <w:szCs w:val="32"/>
        </w:rPr>
        <w:t>（</w:t>
      </w:r>
      <w:r>
        <w:rPr>
          <w:rStyle w:val="NormalCharacter"/>
          <w:rFonts w:ascii="宋体" w:hAnsi="宋体" w:cs="Times New Roman" w:hint="eastAsia"/>
          <w:sz w:val="32"/>
          <w:szCs w:val="32"/>
        </w:rPr>
        <w:t>5</w:t>
      </w:r>
      <w:r>
        <w:rPr>
          <w:rStyle w:val="NormalCharacter"/>
          <w:rFonts w:ascii="宋体" w:hAnsi="宋体" w:cs="Times New Roman" w:hint="eastAsia"/>
          <w:sz w:val="32"/>
          <w:szCs w:val="32"/>
        </w:rPr>
        <w:t>）具有建设工程</w:t>
      </w:r>
      <w:r>
        <w:rPr>
          <w:rStyle w:val="NormalCharacter"/>
          <w:rFonts w:ascii="宋体" w:hAnsi="宋体" w:cs="Times New Roman" w:hint="eastAsia"/>
          <w:sz w:val="32"/>
          <w:szCs w:val="32"/>
        </w:rPr>
        <w:t>施工、住宅室内装饰装修等相关资质（复印件加盖鲜章）；</w:t>
      </w:r>
    </w:p>
    <w:p w:rsidR="00824CE2" w:rsidRDefault="006233A0">
      <w:pPr>
        <w:spacing w:line="560" w:lineRule="exact"/>
        <w:ind w:firstLineChars="200" w:firstLine="640"/>
        <w:rPr>
          <w:rStyle w:val="NormalCharacter"/>
          <w:rFonts w:ascii="宋体" w:hAnsi="宋体"/>
          <w:sz w:val="32"/>
          <w:szCs w:val="32"/>
        </w:rPr>
      </w:pPr>
      <w:r>
        <w:rPr>
          <w:rStyle w:val="NormalCharacter"/>
          <w:rFonts w:ascii="宋体" w:hAnsi="宋体" w:cs="Times New Roman" w:hint="eastAsia"/>
          <w:sz w:val="32"/>
          <w:szCs w:val="32"/>
        </w:rPr>
        <w:t>（</w:t>
      </w:r>
      <w:r>
        <w:rPr>
          <w:rStyle w:val="NormalCharacter"/>
          <w:rFonts w:ascii="宋体" w:hAnsi="宋体" w:cs="Times New Roman" w:hint="eastAsia"/>
          <w:sz w:val="32"/>
          <w:szCs w:val="32"/>
        </w:rPr>
        <w:t>6</w:t>
      </w:r>
      <w:r>
        <w:rPr>
          <w:rStyle w:val="NormalCharacter"/>
          <w:rFonts w:ascii="宋体" w:hAnsi="宋体" w:cs="Times New Roman" w:hint="eastAsia"/>
          <w:sz w:val="32"/>
          <w:szCs w:val="32"/>
        </w:rPr>
        <w:t>）本次招</w:t>
      </w:r>
      <w:r>
        <w:rPr>
          <w:rStyle w:val="NormalCharacter"/>
          <w:rFonts w:ascii="宋体" w:hAnsi="宋体"/>
          <w:sz w:val="32"/>
          <w:szCs w:val="32"/>
        </w:rPr>
        <w:t>标采取</w:t>
      </w:r>
      <w:r>
        <w:rPr>
          <w:rStyle w:val="NormalCharacter"/>
          <w:rFonts w:ascii="宋体" w:hAnsi="宋体" w:hint="eastAsia"/>
          <w:sz w:val="32"/>
          <w:szCs w:val="32"/>
        </w:rPr>
        <w:t>竞争性谈判（一次性报价</w:t>
      </w:r>
      <w:r>
        <w:rPr>
          <w:rStyle w:val="NormalCharacter"/>
          <w:rFonts w:ascii="宋体" w:hAnsi="宋体"/>
          <w:sz w:val="32"/>
          <w:szCs w:val="32"/>
        </w:rPr>
        <w:t>低价中标</w:t>
      </w:r>
      <w:r>
        <w:rPr>
          <w:rStyle w:val="NormalCharacter"/>
          <w:rFonts w:ascii="宋体" w:hAnsi="宋体" w:hint="eastAsia"/>
          <w:sz w:val="32"/>
          <w:szCs w:val="32"/>
        </w:rPr>
        <w:t>形式）响应函（格式自拟并加盖鲜章）：</w:t>
      </w:r>
    </w:p>
    <w:p w:rsidR="00824CE2" w:rsidRDefault="006233A0">
      <w:pPr>
        <w:pStyle w:val="BodyText"/>
        <w:ind w:firstLineChars="200" w:firstLine="640"/>
        <w:rPr>
          <w:rStyle w:val="NormalCharacter"/>
          <w:rFonts w:ascii="宋体" w:hAnsi="宋体"/>
          <w:sz w:val="32"/>
          <w:szCs w:val="32"/>
        </w:rPr>
      </w:pPr>
      <w:r>
        <w:rPr>
          <w:rStyle w:val="NormalCharacter"/>
          <w:rFonts w:ascii="宋体" w:hAnsi="宋体" w:hint="eastAsia"/>
          <w:sz w:val="32"/>
          <w:szCs w:val="32"/>
        </w:rPr>
        <w:lastRenderedPageBreak/>
        <w:t>（</w:t>
      </w:r>
      <w:r>
        <w:rPr>
          <w:rStyle w:val="NormalCharacter"/>
          <w:rFonts w:ascii="宋体" w:hAnsi="宋体" w:hint="eastAsia"/>
          <w:sz w:val="32"/>
          <w:szCs w:val="32"/>
        </w:rPr>
        <w:t>7</w:t>
      </w:r>
      <w:r>
        <w:rPr>
          <w:rStyle w:val="NormalCharacter"/>
          <w:rFonts w:ascii="宋体" w:hAnsi="宋体" w:hint="eastAsia"/>
          <w:sz w:val="32"/>
          <w:szCs w:val="32"/>
        </w:rPr>
        <w:t>）</w:t>
      </w:r>
      <w:r>
        <w:rPr>
          <w:rStyle w:val="NormalCharacter"/>
          <w:rFonts w:ascii="宋体" w:hAnsi="宋体"/>
          <w:sz w:val="32"/>
          <w:szCs w:val="32"/>
        </w:rPr>
        <w:t>良好的信誉以及健全的财务会计制度（可提供承诺函，格式自拟</w:t>
      </w:r>
      <w:r>
        <w:rPr>
          <w:rStyle w:val="NormalCharacter"/>
          <w:rFonts w:ascii="宋体" w:hAnsi="宋体" w:hint="eastAsia"/>
          <w:sz w:val="32"/>
          <w:szCs w:val="32"/>
        </w:rPr>
        <w:t>并加盖鲜章</w:t>
      </w:r>
      <w:r>
        <w:rPr>
          <w:rStyle w:val="NormalCharacter"/>
          <w:rFonts w:ascii="宋体" w:hAnsi="宋体"/>
          <w:sz w:val="32"/>
          <w:szCs w:val="32"/>
        </w:rPr>
        <w:t>）</w:t>
      </w:r>
      <w:r>
        <w:rPr>
          <w:rStyle w:val="NormalCharacter"/>
          <w:rFonts w:ascii="宋体" w:hAnsi="宋体" w:hint="eastAsia"/>
          <w:sz w:val="32"/>
          <w:szCs w:val="32"/>
        </w:rPr>
        <w:t>：</w:t>
      </w:r>
    </w:p>
    <w:p w:rsidR="00824CE2" w:rsidRDefault="006233A0">
      <w:pPr>
        <w:ind w:firstLineChars="200" w:firstLine="640"/>
        <w:rPr>
          <w:rStyle w:val="NormalCharacter"/>
          <w:rFonts w:ascii="宋体" w:hAnsi="宋体"/>
          <w:sz w:val="32"/>
          <w:szCs w:val="32"/>
        </w:rPr>
      </w:pPr>
      <w:r>
        <w:rPr>
          <w:rStyle w:val="NormalCharacter"/>
          <w:rFonts w:ascii="宋体" w:hAnsi="宋体" w:hint="eastAsia"/>
          <w:sz w:val="32"/>
          <w:szCs w:val="32"/>
        </w:rPr>
        <w:t>（</w:t>
      </w:r>
      <w:r>
        <w:rPr>
          <w:rStyle w:val="NormalCharacter"/>
          <w:rFonts w:ascii="宋体" w:hAnsi="宋体" w:hint="eastAsia"/>
          <w:sz w:val="32"/>
          <w:szCs w:val="32"/>
        </w:rPr>
        <w:t>8</w:t>
      </w:r>
      <w:r>
        <w:rPr>
          <w:rStyle w:val="NormalCharacter"/>
          <w:rFonts w:ascii="宋体" w:hAnsi="宋体" w:hint="eastAsia"/>
          <w:sz w:val="32"/>
          <w:szCs w:val="32"/>
        </w:rPr>
        <w:t>）</w:t>
      </w:r>
      <w:r>
        <w:rPr>
          <w:rStyle w:val="NormalCharacter"/>
          <w:rFonts w:ascii="宋体" w:hAnsi="宋体"/>
          <w:sz w:val="32"/>
          <w:szCs w:val="32"/>
        </w:rPr>
        <w:t>具有履行合同所必须的设备和耗材（可提供承诺函，格式自拟</w:t>
      </w:r>
      <w:r>
        <w:rPr>
          <w:rStyle w:val="NormalCharacter"/>
          <w:rFonts w:ascii="宋体" w:hAnsi="宋体" w:hint="eastAsia"/>
          <w:sz w:val="32"/>
          <w:szCs w:val="32"/>
        </w:rPr>
        <w:t>并加盖鲜章</w:t>
      </w:r>
      <w:r>
        <w:rPr>
          <w:rStyle w:val="NormalCharacter"/>
          <w:rFonts w:ascii="宋体" w:hAnsi="宋体"/>
          <w:sz w:val="32"/>
          <w:szCs w:val="32"/>
        </w:rPr>
        <w:t>）</w:t>
      </w:r>
      <w:r>
        <w:rPr>
          <w:rStyle w:val="NormalCharacter"/>
          <w:rFonts w:ascii="宋体" w:hAnsi="宋体" w:hint="eastAsia"/>
          <w:sz w:val="32"/>
          <w:szCs w:val="32"/>
        </w:rPr>
        <w:t>：</w:t>
      </w:r>
    </w:p>
    <w:p w:rsidR="00824CE2" w:rsidRDefault="006233A0">
      <w:pPr>
        <w:pStyle w:val="BodyText"/>
        <w:ind w:firstLineChars="200" w:firstLine="640"/>
        <w:rPr>
          <w:rStyle w:val="NormalCharacter"/>
          <w:rFonts w:ascii="宋体" w:hAnsi="宋体"/>
          <w:sz w:val="32"/>
          <w:szCs w:val="32"/>
        </w:rPr>
      </w:pPr>
      <w:r>
        <w:rPr>
          <w:rStyle w:val="NormalCharacter"/>
          <w:rFonts w:ascii="宋体" w:hAnsi="宋体" w:hint="eastAsia"/>
          <w:sz w:val="32"/>
          <w:szCs w:val="32"/>
        </w:rPr>
        <w:t>（</w:t>
      </w:r>
      <w:r>
        <w:rPr>
          <w:rStyle w:val="NormalCharacter"/>
          <w:rFonts w:ascii="宋体" w:hAnsi="宋体" w:hint="eastAsia"/>
          <w:sz w:val="32"/>
          <w:szCs w:val="32"/>
        </w:rPr>
        <w:t>9</w:t>
      </w:r>
      <w:r>
        <w:rPr>
          <w:rStyle w:val="NormalCharacter"/>
          <w:rFonts w:ascii="宋体" w:hAnsi="宋体" w:hint="eastAsia"/>
          <w:sz w:val="32"/>
          <w:szCs w:val="32"/>
        </w:rPr>
        <w:t>）响应本次招标公告承诺函（格式自拟并加盖鲜章）。</w:t>
      </w:r>
    </w:p>
    <w:p w:rsidR="00824CE2" w:rsidRDefault="006233A0">
      <w:pPr>
        <w:snapToGrid w:val="0"/>
        <w:spacing w:line="560" w:lineRule="exact"/>
        <w:ind w:firstLineChars="150" w:firstLine="482"/>
        <w:rPr>
          <w:rStyle w:val="NormalCharacter"/>
          <w:rFonts w:ascii="黑体" w:eastAsia="黑体" w:hAnsi="黑体"/>
          <w:b/>
          <w:bCs/>
          <w:sz w:val="32"/>
          <w:szCs w:val="32"/>
        </w:rPr>
      </w:pPr>
      <w:r>
        <w:rPr>
          <w:rStyle w:val="NormalCharacter"/>
          <w:rFonts w:ascii="黑体" w:eastAsia="黑体" w:hAnsi="黑体"/>
          <w:b/>
          <w:bCs/>
          <w:sz w:val="32"/>
          <w:szCs w:val="32"/>
        </w:rPr>
        <w:t>六、其他事项</w:t>
      </w:r>
    </w:p>
    <w:p w:rsidR="00824CE2" w:rsidRDefault="006233A0">
      <w:pPr>
        <w:spacing w:line="560" w:lineRule="exact"/>
        <w:ind w:firstLineChars="200" w:firstLine="640"/>
        <w:rPr>
          <w:rStyle w:val="NormalCharacter"/>
          <w:rFonts w:ascii="宋体" w:hAnsi="宋体"/>
          <w:sz w:val="32"/>
          <w:szCs w:val="32"/>
        </w:rPr>
      </w:pPr>
      <w:r>
        <w:rPr>
          <w:rStyle w:val="NormalCharacter"/>
          <w:rFonts w:ascii="宋体" w:hAnsi="宋体" w:hint="eastAsia"/>
          <w:sz w:val="32"/>
          <w:szCs w:val="32"/>
        </w:rPr>
        <w:t>招标</w:t>
      </w:r>
      <w:r>
        <w:rPr>
          <w:rStyle w:val="NormalCharacter"/>
          <w:rFonts w:ascii="宋体" w:hAnsi="宋体"/>
          <w:sz w:val="32"/>
          <w:szCs w:val="32"/>
        </w:rPr>
        <w:t>函递交时间：</w:t>
      </w:r>
      <w:r>
        <w:rPr>
          <w:rStyle w:val="NormalCharacter"/>
          <w:rFonts w:ascii="宋体" w:hAnsi="宋体"/>
          <w:sz w:val="32"/>
          <w:szCs w:val="32"/>
        </w:rPr>
        <w:t>202</w:t>
      </w:r>
      <w:r>
        <w:rPr>
          <w:rStyle w:val="NormalCharacter"/>
          <w:rFonts w:ascii="宋体" w:hAnsi="宋体" w:hint="eastAsia"/>
          <w:sz w:val="32"/>
          <w:szCs w:val="32"/>
        </w:rPr>
        <w:t>4</w:t>
      </w:r>
      <w:r>
        <w:rPr>
          <w:rStyle w:val="NormalCharacter"/>
          <w:rFonts w:ascii="宋体" w:hAnsi="宋体"/>
          <w:sz w:val="32"/>
          <w:szCs w:val="32"/>
        </w:rPr>
        <w:t>年</w:t>
      </w:r>
      <w:r>
        <w:rPr>
          <w:rStyle w:val="NormalCharacter"/>
          <w:rFonts w:ascii="宋体" w:hAnsi="宋体" w:hint="eastAsia"/>
          <w:sz w:val="32"/>
          <w:szCs w:val="32"/>
        </w:rPr>
        <w:t>4</w:t>
      </w:r>
      <w:r>
        <w:rPr>
          <w:rStyle w:val="NormalCharacter"/>
          <w:rFonts w:ascii="宋体" w:hAnsi="宋体"/>
          <w:sz w:val="32"/>
          <w:szCs w:val="32"/>
        </w:rPr>
        <w:t>月</w:t>
      </w:r>
      <w:r>
        <w:rPr>
          <w:rStyle w:val="NormalCharacter"/>
          <w:rFonts w:ascii="宋体" w:hAnsi="宋体" w:hint="eastAsia"/>
          <w:sz w:val="32"/>
          <w:szCs w:val="32"/>
        </w:rPr>
        <w:t>29</w:t>
      </w:r>
      <w:r>
        <w:rPr>
          <w:rStyle w:val="NormalCharacter"/>
          <w:rFonts w:ascii="宋体" w:hAnsi="宋体"/>
          <w:sz w:val="32"/>
          <w:szCs w:val="32"/>
        </w:rPr>
        <w:t>日</w:t>
      </w:r>
      <w:r>
        <w:rPr>
          <w:rStyle w:val="NormalCharacter"/>
          <w:rFonts w:ascii="宋体" w:hAnsi="宋体" w:hint="eastAsia"/>
          <w:sz w:val="32"/>
          <w:szCs w:val="32"/>
        </w:rPr>
        <w:t>下</w:t>
      </w:r>
      <w:r>
        <w:rPr>
          <w:rStyle w:val="NormalCharacter"/>
          <w:rFonts w:ascii="宋体" w:hAnsi="宋体"/>
          <w:sz w:val="32"/>
          <w:szCs w:val="32"/>
        </w:rPr>
        <w:t>午</w:t>
      </w:r>
      <w:r>
        <w:rPr>
          <w:rStyle w:val="NormalCharacter"/>
          <w:rFonts w:ascii="宋体" w:hAnsi="宋体" w:hint="eastAsia"/>
          <w:sz w:val="32"/>
          <w:szCs w:val="32"/>
        </w:rPr>
        <w:t>14</w:t>
      </w:r>
      <w:r>
        <w:rPr>
          <w:rStyle w:val="NormalCharacter"/>
          <w:rFonts w:ascii="宋体" w:hAnsi="宋体"/>
          <w:sz w:val="32"/>
          <w:szCs w:val="32"/>
        </w:rPr>
        <w:t>：</w:t>
      </w:r>
      <w:r>
        <w:rPr>
          <w:rStyle w:val="NormalCharacter"/>
          <w:rFonts w:ascii="宋体" w:hAnsi="宋体"/>
          <w:sz w:val="32"/>
          <w:szCs w:val="32"/>
        </w:rPr>
        <w:t>00</w:t>
      </w:r>
      <w:r>
        <w:rPr>
          <w:rStyle w:val="NormalCharacter"/>
          <w:rFonts w:ascii="宋体" w:hAnsi="宋体"/>
          <w:sz w:val="32"/>
          <w:szCs w:val="32"/>
        </w:rPr>
        <w:t>（北京时间），报价函必须在规定时间之前送达</w:t>
      </w:r>
      <w:r>
        <w:rPr>
          <w:rStyle w:val="NormalCharacter"/>
          <w:rFonts w:ascii="宋体" w:hAnsi="宋体" w:hint="eastAsia"/>
          <w:sz w:val="32"/>
          <w:szCs w:val="32"/>
        </w:rPr>
        <w:t>指定地点</w:t>
      </w:r>
      <w:r>
        <w:rPr>
          <w:rStyle w:val="NormalCharacter"/>
          <w:rFonts w:ascii="宋体" w:hAnsi="宋体"/>
          <w:sz w:val="32"/>
          <w:szCs w:val="32"/>
        </w:rPr>
        <w:t>，逾期送达的报价函恕不接收。本次招标不接受邮寄的投标文件。</w:t>
      </w:r>
    </w:p>
    <w:p w:rsidR="00824CE2" w:rsidRDefault="006233A0">
      <w:pPr>
        <w:spacing w:line="560" w:lineRule="exact"/>
        <w:ind w:firstLineChars="200" w:firstLine="640"/>
        <w:rPr>
          <w:rStyle w:val="NormalCharacter"/>
          <w:rFonts w:ascii="宋体" w:hAnsi="宋体"/>
          <w:sz w:val="32"/>
          <w:szCs w:val="32"/>
        </w:rPr>
      </w:pPr>
      <w:r>
        <w:rPr>
          <w:rStyle w:val="NormalCharacter"/>
          <w:rFonts w:ascii="宋体" w:hAnsi="宋体" w:hint="eastAsia"/>
          <w:sz w:val="32"/>
          <w:szCs w:val="32"/>
        </w:rPr>
        <w:t>招标</w:t>
      </w:r>
      <w:r>
        <w:rPr>
          <w:rStyle w:val="NormalCharacter"/>
          <w:rFonts w:ascii="宋体" w:hAnsi="宋体"/>
          <w:sz w:val="32"/>
          <w:szCs w:val="32"/>
        </w:rPr>
        <w:t>函递交地点：泸州泸盼酒店</w:t>
      </w:r>
      <w:r>
        <w:rPr>
          <w:rStyle w:val="NormalCharacter"/>
          <w:rFonts w:ascii="宋体" w:hAnsi="宋体" w:hint="eastAsia"/>
          <w:sz w:val="32"/>
          <w:szCs w:val="32"/>
        </w:rPr>
        <w:t>12</w:t>
      </w:r>
      <w:r>
        <w:rPr>
          <w:rStyle w:val="NormalCharacter"/>
          <w:rFonts w:ascii="宋体" w:hAnsi="宋体" w:hint="eastAsia"/>
          <w:sz w:val="32"/>
          <w:szCs w:val="32"/>
        </w:rPr>
        <w:t>楼会议</w:t>
      </w:r>
      <w:r>
        <w:rPr>
          <w:rStyle w:val="NormalCharacter"/>
          <w:rFonts w:ascii="宋体" w:hAnsi="宋体"/>
          <w:sz w:val="32"/>
          <w:szCs w:val="32"/>
        </w:rPr>
        <w:t>室（龙马潭区九狮路三段</w:t>
      </w:r>
      <w:r>
        <w:rPr>
          <w:rStyle w:val="NormalCharacter"/>
          <w:rFonts w:ascii="宋体" w:hAnsi="宋体"/>
          <w:sz w:val="32"/>
          <w:szCs w:val="32"/>
        </w:rPr>
        <w:t>3</w:t>
      </w:r>
      <w:r>
        <w:rPr>
          <w:rStyle w:val="NormalCharacter"/>
          <w:rFonts w:ascii="宋体" w:hAnsi="宋体"/>
          <w:sz w:val="32"/>
          <w:szCs w:val="32"/>
        </w:rPr>
        <w:t>号）。</w:t>
      </w:r>
    </w:p>
    <w:p w:rsidR="00824CE2" w:rsidRDefault="006233A0">
      <w:pPr>
        <w:spacing w:line="560" w:lineRule="exact"/>
        <w:ind w:firstLineChars="200" w:firstLine="640"/>
        <w:rPr>
          <w:rStyle w:val="NormalCharacter"/>
          <w:rFonts w:ascii="宋体" w:hAnsi="宋体"/>
          <w:sz w:val="32"/>
          <w:szCs w:val="32"/>
        </w:rPr>
      </w:pPr>
      <w:r>
        <w:rPr>
          <w:rStyle w:val="NormalCharacter"/>
          <w:rFonts w:ascii="宋体" w:hAnsi="宋体"/>
          <w:sz w:val="32"/>
          <w:szCs w:val="32"/>
        </w:rPr>
        <w:t>开标时间：</w:t>
      </w:r>
      <w:r>
        <w:rPr>
          <w:rStyle w:val="NormalCharacter"/>
          <w:rFonts w:ascii="宋体" w:hAnsi="宋体"/>
          <w:sz w:val="32"/>
          <w:szCs w:val="32"/>
        </w:rPr>
        <w:t>202</w:t>
      </w:r>
      <w:r>
        <w:rPr>
          <w:rStyle w:val="NormalCharacter"/>
          <w:rFonts w:ascii="宋体" w:hAnsi="宋体" w:hint="eastAsia"/>
          <w:sz w:val="32"/>
          <w:szCs w:val="32"/>
        </w:rPr>
        <w:t>4</w:t>
      </w:r>
      <w:r>
        <w:rPr>
          <w:rStyle w:val="NormalCharacter"/>
          <w:rFonts w:ascii="宋体" w:hAnsi="宋体"/>
          <w:sz w:val="32"/>
          <w:szCs w:val="32"/>
        </w:rPr>
        <w:t>年</w:t>
      </w:r>
      <w:r>
        <w:rPr>
          <w:rStyle w:val="NormalCharacter"/>
          <w:rFonts w:ascii="宋体" w:hAnsi="宋体" w:hint="eastAsia"/>
          <w:sz w:val="32"/>
          <w:szCs w:val="32"/>
        </w:rPr>
        <w:t>4</w:t>
      </w:r>
      <w:r>
        <w:rPr>
          <w:rStyle w:val="NormalCharacter"/>
          <w:rFonts w:ascii="宋体" w:hAnsi="宋体"/>
          <w:sz w:val="32"/>
          <w:szCs w:val="32"/>
        </w:rPr>
        <w:t>月</w:t>
      </w:r>
      <w:r>
        <w:rPr>
          <w:rStyle w:val="NormalCharacter"/>
          <w:rFonts w:ascii="宋体" w:hAnsi="宋体" w:hint="eastAsia"/>
          <w:sz w:val="32"/>
          <w:szCs w:val="32"/>
        </w:rPr>
        <w:t>29</w:t>
      </w:r>
      <w:r>
        <w:rPr>
          <w:rStyle w:val="NormalCharacter"/>
          <w:rFonts w:ascii="宋体" w:hAnsi="宋体"/>
          <w:sz w:val="32"/>
          <w:szCs w:val="32"/>
        </w:rPr>
        <w:t>日</w:t>
      </w:r>
      <w:r>
        <w:rPr>
          <w:rStyle w:val="NormalCharacter"/>
          <w:rFonts w:ascii="宋体" w:hAnsi="宋体" w:hint="eastAsia"/>
          <w:sz w:val="32"/>
          <w:szCs w:val="32"/>
        </w:rPr>
        <w:t>下</w:t>
      </w:r>
      <w:r>
        <w:rPr>
          <w:rStyle w:val="NormalCharacter"/>
          <w:rFonts w:ascii="宋体" w:hAnsi="宋体"/>
          <w:sz w:val="32"/>
          <w:szCs w:val="32"/>
        </w:rPr>
        <w:t>午</w:t>
      </w:r>
      <w:r>
        <w:rPr>
          <w:rStyle w:val="NormalCharacter"/>
          <w:rFonts w:ascii="宋体" w:hAnsi="宋体" w:hint="eastAsia"/>
          <w:sz w:val="32"/>
          <w:szCs w:val="32"/>
        </w:rPr>
        <w:t>14</w:t>
      </w:r>
      <w:r>
        <w:rPr>
          <w:rStyle w:val="NormalCharacter"/>
          <w:rFonts w:ascii="宋体" w:hAnsi="宋体"/>
          <w:sz w:val="32"/>
          <w:szCs w:val="32"/>
        </w:rPr>
        <w:t>：</w:t>
      </w:r>
      <w:r>
        <w:rPr>
          <w:rStyle w:val="NormalCharacter"/>
          <w:rFonts w:ascii="宋体" w:hAnsi="宋体"/>
          <w:sz w:val="32"/>
          <w:szCs w:val="32"/>
        </w:rPr>
        <w:t>30</w:t>
      </w:r>
      <w:r>
        <w:rPr>
          <w:rStyle w:val="NormalCharacter"/>
          <w:rFonts w:ascii="宋体" w:hAnsi="宋体"/>
          <w:sz w:val="32"/>
          <w:szCs w:val="32"/>
        </w:rPr>
        <w:t>（北京时间）</w:t>
      </w:r>
    </w:p>
    <w:p w:rsidR="00824CE2" w:rsidRDefault="006233A0">
      <w:pPr>
        <w:spacing w:line="560" w:lineRule="exact"/>
        <w:ind w:firstLineChars="200" w:firstLine="640"/>
        <w:rPr>
          <w:rStyle w:val="NormalCharacter"/>
          <w:rFonts w:ascii="宋体" w:hAnsi="宋体"/>
          <w:sz w:val="32"/>
          <w:szCs w:val="32"/>
        </w:rPr>
      </w:pPr>
      <w:r>
        <w:rPr>
          <w:rStyle w:val="NormalCharacter"/>
          <w:rFonts w:ascii="宋体" w:hAnsi="宋体"/>
          <w:sz w:val="32"/>
          <w:szCs w:val="32"/>
        </w:rPr>
        <w:t>开标地点：泸州泸盼酒店</w:t>
      </w:r>
      <w:r>
        <w:rPr>
          <w:rStyle w:val="NormalCharacter"/>
          <w:rFonts w:ascii="宋体" w:hAnsi="宋体" w:hint="eastAsia"/>
          <w:sz w:val="32"/>
          <w:szCs w:val="32"/>
        </w:rPr>
        <w:t>12</w:t>
      </w:r>
      <w:r>
        <w:rPr>
          <w:rStyle w:val="NormalCharacter"/>
          <w:rFonts w:ascii="宋体" w:hAnsi="宋体" w:hint="eastAsia"/>
          <w:sz w:val="32"/>
          <w:szCs w:val="32"/>
        </w:rPr>
        <w:t>楼会议</w:t>
      </w:r>
      <w:r>
        <w:rPr>
          <w:rStyle w:val="NormalCharacter"/>
          <w:rFonts w:ascii="宋体" w:hAnsi="宋体"/>
          <w:sz w:val="32"/>
          <w:szCs w:val="32"/>
        </w:rPr>
        <w:t>室。</w:t>
      </w:r>
    </w:p>
    <w:p w:rsidR="00824CE2" w:rsidRDefault="006233A0">
      <w:pPr>
        <w:spacing w:line="560" w:lineRule="exact"/>
        <w:ind w:firstLineChars="200" w:firstLine="640"/>
        <w:jc w:val="left"/>
        <w:rPr>
          <w:rStyle w:val="NormalCharacter"/>
          <w:rFonts w:ascii="宋体" w:hAnsi="宋体"/>
          <w:color w:val="000000"/>
          <w:kern w:val="0"/>
          <w:sz w:val="32"/>
          <w:szCs w:val="32"/>
        </w:rPr>
      </w:pPr>
      <w:r>
        <w:rPr>
          <w:rStyle w:val="NormalCharacter"/>
          <w:rFonts w:ascii="宋体" w:hAnsi="宋体"/>
          <w:color w:val="000000"/>
          <w:kern w:val="0"/>
          <w:sz w:val="32"/>
          <w:szCs w:val="32"/>
        </w:rPr>
        <w:t>联系人：</w:t>
      </w:r>
      <w:r>
        <w:rPr>
          <w:rStyle w:val="NormalCharacter"/>
          <w:rFonts w:ascii="宋体" w:hAnsi="宋体"/>
          <w:color w:val="000000"/>
          <w:kern w:val="0"/>
          <w:sz w:val="32"/>
          <w:szCs w:val="32"/>
        </w:rPr>
        <w:t xml:space="preserve"> </w:t>
      </w:r>
      <w:r>
        <w:rPr>
          <w:rStyle w:val="NormalCharacter"/>
          <w:rFonts w:ascii="宋体" w:hAnsi="宋体" w:hint="eastAsia"/>
          <w:color w:val="000000"/>
          <w:kern w:val="0"/>
          <w:sz w:val="32"/>
          <w:szCs w:val="32"/>
        </w:rPr>
        <w:t>罗</w:t>
      </w:r>
      <w:r>
        <w:rPr>
          <w:rStyle w:val="NormalCharacter"/>
          <w:rFonts w:ascii="宋体" w:hAnsi="宋体"/>
          <w:color w:val="000000"/>
          <w:kern w:val="0"/>
          <w:sz w:val="32"/>
          <w:szCs w:val="32"/>
        </w:rPr>
        <w:t>老师</w:t>
      </w:r>
      <w:r>
        <w:rPr>
          <w:rStyle w:val="NormalCharacter"/>
          <w:rFonts w:ascii="宋体" w:hAnsi="宋体"/>
          <w:color w:val="000000"/>
          <w:kern w:val="0"/>
          <w:sz w:val="32"/>
          <w:szCs w:val="32"/>
        </w:rPr>
        <w:t xml:space="preserve"> </w:t>
      </w:r>
      <w:r>
        <w:rPr>
          <w:rStyle w:val="NormalCharacter"/>
          <w:rFonts w:ascii="宋体" w:hAnsi="宋体" w:hint="eastAsia"/>
          <w:color w:val="000000"/>
          <w:kern w:val="0"/>
          <w:sz w:val="32"/>
          <w:szCs w:val="32"/>
        </w:rPr>
        <w:t>19108300576</w:t>
      </w:r>
    </w:p>
    <w:p w:rsidR="00824CE2" w:rsidRDefault="006233A0">
      <w:pPr>
        <w:pStyle w:val="a3"/>
      </w:pPr>
      <w:r>
        <w:rPr>
          <w:rStyle w:val="NormalCharacter"/>
          <w:rFonts w:ascii="宋体" w:hAnsi="宋体" w:hint="eastAsia"/>
          <w:color w:val="000000"/>
          <w:kern w:val="0"/>
          <w:sz w:val="32"/>
          <w:szCs w:val="32"/>
        </w:rPr>
        <w:t xml:space="preserve">             </w:t>
      </w:r>
      <w:r>
        <w:rPr>
          <w:rStyle w:val="NormalCharacter"/>
          <w:rFonts w:ascii="宋体" w:hAnsi="宋体" w:hint="eastAsia"/>
          <w:color w:val="000000"/>
          <w:kern w:val="0"/>
          <w:sz w:val="32"/>
          <w:szCs w:val="32"/>
        </w:rPr>
        <w:t>黄老师</w:t>
      </w:r>
      <w:r>
        <w:rPr>
          <w:rStyle w:val="NormalCharacter"/>
          <w:rFonts w:ascii="宋体" w:hAnsi="宋体" w:hint="eastAsia"/>
          <w:color w:val="000000"/>
          <w:kern w:val="0"/>
          <w:sz w:val="32"/>
          <w:szCs w:val="32"/>
        </w:rPr>
        <w:t xml:space="preserve"> 15284090337</w:t>
      </w:r>
    </w:p>
    <w:p w:rsidR="00824CE2" w:rsidRDefault="006233A0">
      <w:pPr>
        <w:spacing w:line="560" w:lineRule="exact"/>
        <w:ind w:firstLine="200"/>
        <w:rPr>
          <w:rStyle w:val="NormalCharacter"/>
          <w:rFonts w:ascii="宋体" w:hAnsi="宋体"/>
          <w:sz w:val="32"/>
          <w:szCs w:val="32"/>
        </w:rPr>
      </w:pPr>
      <w:r>
        <w:rPr>
          <w:rStyle w:val="NormalCharacter"/>
          <w:rFonts w:ascii="宋体" w:hAnsi="宋体"/>
          <w:sz w:val="32"/>
          <w:szCs w:val="32"/>
        </w:rPr>
        <w:t xml:space="preserve">                                    </w:t>
      </w:r>
      <w:r>
        <w:rPr>
          <w:rStyle w:val="NormalCharacter"/>
          <w:rFonts w:ascii="宋体" w:hAnsi="宋体" w:hint="eastAsia"/>
          <w:sz w:val="32"/>
          <w:szCs w:val="32"/>
        </w:rPr>
        <w:t xml:space="preserve">  </w:t>
      </w:r>
      <w:r>
        <w:rPr>
          <w:rStyle w:val="NormalCharacter"/>
          <w:rFonts w:ascii="宋体" w:hAnsi="宋体"/>
          <w:sz w:val="32"/>
          <w:szCs w:val="32"/>
        </w:rPr>
        <w:t>泸州泸盼酒店</w:t>
      </w:r>
      <w:r>
        <w:rPr>
          <w:rStyle w:val="NormalCharacter"/>
          <w:rFonts w:ascii="宋体" w:hAnsi="宋体"/>
          <w:sz w:val="32"/>
          <w:szCs w:val="32"/>
        </w:rPr>
        <w:t xml:space="preserve">     </w:t>
      </w:r>
    </w:p>
    <w:p w:rsidR="00824CE2" w:rsidRDefault="006233A0">
      <w:pPr>
        <w:spacing w:line="560" w:lineRule="exact"/>
        <w:ind w:firstLineChars="150" w:firstLine="480"/>
        <w:rPr>
          <w:rStyle w:val="NormalCharacter"/>
          <w:rFonts w:ascii="宋体" w:hAnsi="宋体"/>
          <w:sz w:val="32"/>
          <w:szCs w:val="32"/>
        </w:rPr>
      </w:pPr>
      <w:r>
        <w:rPr>
          <w:rStyle w:val="NormalCharacter"/>
          <w:rFonts w:ascii="宋体" w:hAnsi="宋体"/>
          <w:sz w:val="32"/>
          <w:szCs w:val="32"/>
        </w:rPr>
        <w:t xml:space="preserve">                                   202</w:t>
      </w:r>
      <w:r>
        <w:rPr>
          <w:rStyle w:val="NormalCharacter"/>
          <w:rFonts w:ascii="宋体" w:hAnsi="宋体" w:hint="eastAsia"/>
          <w:sz w:val="32"/>
          <w:szCs w:val="32"/>
        </w:rPr>
        <w:t>4</w:t>
      </w:r>
      <w:r>
        <w:rPr>
          <w:rStyle w:val="NormalCharacter"/>
          <w:rFonts w:ascii="宋体" w:hAnsi="宋体"/>
          <w:sz w:val="32"/>
          <w:szCs w:val="32"/>
        </w:rPr>
        <w:t>年</w:t>
      </w:r>
      <w:r>
        <w:rPr>
          <w:rStyle w:val="NormalCharacter"/>
          <w:rFonts w:ascii="宋体" w:hAnsi="宋体" w:hint="eastAsia"/>
          <w:sz w:val="32"/>
          <w:szCs w:val="32"/>
        </w:rPr>
        <w:t>4</w:t>
      </w:r>
      <w:r>
        <w:rPr>
          <w:rStyle w:val="NormalCharacter"/>
          <w:rFonts w:ascii="宋体" w:hAnsi="宋体"/>
          <w:sz w:val="32"/>
          <w:szCs w:val="32"/>
        </w:rPr>
        <w:t>月</w:t>
      </w:r>
      <w:r>
        <w:rPr>
          <w:rStyle w:val="NormalCharacter"/>
          <w:rFonts w:ascii="宋体" w:hAnsi="宋体" w:hint="eastAsia"/>
          <w:sz w:val="32"/>
          <w:szCs w:val="32"/>
        </w:rPr>
        <w:t>26</w:t>
      </w:r>
      <w:r>
        <w:rPr>
          <w:rStyle w:val="NormalCharacter"/>
          <w:rFonts w:ascii="宋体" w:hAnsi="宋体"/>
          <w:sz w:val="32"/>
          <w:szCs w:val="32"/>
        </w:rPr>
        <w:t>日</w:t>
      </w:r>
    </w:p>
    <w:p w:rsidR="00824CE2" w:rsidRDefault="00824CE2">
      <w:pPr>
        <w:jc w:val="left"/>
        <w:rPr>
          <w:rStyle w:val="NormalCharacter"/>
          <w:rFonts w:ascii="宋体" w:hAnsi="宋体"/>
          <w:sz w:val="32"/>
          <w:szCs w:val="32"/>
        </w:rPr>
      </w:pPr>
    </w:p>
    <w:p w:rsidR="00824CE2" w:rsidRDefault="006233A0">
      <w:pPr>
        <w:jc w:val="left"/>
        <w:rPr>
          <w:rStyle w:val="NormalCharacter"/>
          <w:rFonts w:ascii="宋体" w:hAnsi="宋体"/>
          <w:b/>
          <w:sz w:val="30"/>
          <w:szCs w:val="30"/>
        </w:rPr>
      </w:pPr>
      <w:r>
        <w:rPr>
          <w:rStyle w:val="NormalCharacter"/>
          <w:rFonts w:ascii="宋体" w:hAnsi="宋体"/>
          <w:b/>
          <w:sz w:val="30"/>
          <w:szCs w:val="30"/>
        </w:rPr>
        <w:t>附件：共四个。</w:t>
      </w:r>
    </w:p>
    <w:p w:rsidR="00824CE2" w:rsidRDefault="006233A0">
      <w:pPr>
        <w:jc w:val="left"/>
        <w:rPr>
          <w:rStyle w:val="NormalCharacter"/>
          <w:rFonts w:ascii="宋体" w:hAnsi="宋体"/>
          <w:sz w:val="30"/>
          <w:szCs w:val="30"/>
        </w:rPr>
      </w:pPr>
      <w:r>
        <w:rPr>
          <w:rStyle w:val="NormalCharacter"/>
          <w:rFonts w:ascii="宋体" w:hAnsi="宋体" w:hint="eastAsia"/>
          <w:sz w:val="30"/>
          <w:szCs w:val="30"/>
        </w:rPr>
        <w:t>附件</w:t>
      </w:r>
      <w:r>
        <w:rPr>
          <w:rStyle w:val="NormalCharacter"/>
          <w:rFonts w:ascii="宋体" w:hAnsi="宋体" w:hint="eastAsia"/>
          <w:sz w:val="30"/>
          <w:szCs w:val="30"/>
        </w:rPr>
        <w:t>1</w:t>
      </w:r>
      <w:r>
        <w:rPr>
          <w:rStyle w:val="NormalCharacter"/>
          <w:rFonts w:ascii="宋体" w:hAnsi="宋体" w:hint="eastAsia"/>
          <w:sz w:val="30"/>
          <w:szCs w:val="30"/>
        </w:rPr>
        <w:t>：泸州泸盼酒店一、二楼餐厅升级改造项目报价单</w:t>
      </w:r>
    </w:p>
    <w:p w:rsidR="00824CE2" w:rsidRDefault="006233A0">
      <w:pPr>
        <w:jc w:val="left"/>
        <w:rPr>
          <w:rStyle w:val="NormalCharacter"/>
          <w:rFonts w:ascii="宋体" w:hAnsi="宋体"/>
          <w:sz w:val="30"/>
          <w:szCs w:val="30"/>
        </w:rPr>
      </w:pPr>
      <w:r>
        <w:rPr>
          <w:rStyle w:val="NormalCharacter"/>
          <w:rFonts w:ascii="宋体" w:hAnsi="宋体" w:hint="eastAsia"/>
          <w:sz w:val="30"/>
          <w:szCs w:val="30"/>
        </w:rPr>
        <w:t>附件</w:t>
      </w:r>
      <w:r>
        <w:rPr>
          <w:rStyle w:val="NormalCharacter"/>
          <w:rFonts w:ascii="宋体" w:hAnsi="宋体" w:hint="eastAsia"/>
          <w:sz w:val="30"/>
          <w:szCs w:val="30"/>
        </w:rPr>
        <w:t>2</w:t>
      </w:r>
      <w:r>
        <w:rPr>
          <w:rStyle w:val="NormalCharacter"/>
          <w:rFonts w:ascii="宋体" w:hAnsi="宋体" w:hint="eastAsia"/>
          <w:sz w:val="30"/>
          <w:szCs w:val="30"/>
        </w:rPr>
        <w:t>：泸州泸盼酒店一、二楼餐厅升级改造项目效果图</w:t>
      </w:r>
    </w:p>
    <w:p w:rsidR="00824CE2" w:rsidRDefault="006233A0">
      <w:pPr>
        <w:jc w:val="left"/>
        <w:rPr>
          <w:rStyle w:val="NormalCharacter"/>
          <w:rFonts w:ascii="宋体" w:hAnsi="宋体"/>
          <w:sz w:val="30"/>
          <w:szCs w:val="30"/>
        </w:rPr>
      </w:pPr>
      <w:r>
        <w:rPr>
          <w:rStyle w:val="NormalCharacter"/>
          <w:rFonts w:ascii="宋体" w:hAnsi="宋体" w:hint="eastAsia"/>
          <w:sz w:val="30"/>
          <w:szCs w:val="30"/>
        </w:rPr>
        <w:t>附件</w:t>
      </w:r>
      <w:r>
        <w:rPr>
          <w:rStyle w:val="NormalCharacter"/>
          <w:rFonts w:ascii="宋体" w:hAnsi="宋体" w:hint="eastAsia"/>
          <w:sz w:val="30"/>
          <w:szCs w:val="30"/>
        </w:rPr>
        <w:t>3</w:t>
      </w:r>
      <w:r>
        <w:rPr>
          <w:rStyle w:val="NormalCharacter"/>
          <w:rFonts w:ascii="宋体" w:hAnsi="宋体" w:hint="eastAsia"/>
          <w:sz w:val="30"/>
          <w:szCs w:val="30"/>
        </w:rPr>
        <w:t>：泸州泸盼酒店一、二楼餐厅升级改造项目清单及单项报价表</w:t>
      </w:r>
    </w:p>
    <w:p w:rsidR="00824CE2" w:rsidRDefault="006233A0">
      <w:pPr>
        <w:jc w:val="left"/>
        <w:rPr>
          <w:rStyle w:val="NormalCharacter"/>
          <w:rFonts w:ascii="宋体" w:hAnsi="宋体"/>
          <w:sz w:val="30"/>
          <w:szCs w:val="30"/>
        </w:rPr>
      </w:pPr>
      <w:r>
        <w:rPr>
          <w:rStyle w:val="NormalCharacter"/>
          <w:rFonts w:ascii="宋体" w:hAnsi="宋体" w:hint="eastAsia"/>
          <w:sz w:val="30"/>
          <w:szCs w:val="30"/>
        </w:rPr>
        <w:t>附件</w:t>
      </w:r>
      <w:r>
        <w:rPr>
          <w:rStyle w:val="NormalCharacter"/>
          <w:rFonts w:ascii="宋体" w:hAnsi="宋体" w:hint="eastAsia"/>
          <w:sz w:val="30"/>
          <w:szCs w:val="30"/>
        </w:rPr>
        <w:t>4</w:t>
      </w:r>
      <w:r>
        <w:rPr>
          <w:rStyle w:val="NormalCharacter"/>
          <w:rFonts w:ascii="宋体" w:hAnsi="宋体" w:hint="eastAsia"/>
          <w:sz w:val="30"/>
          <w:szCs w:val="30"/>
        </w:rPr>
        <w:t>：项目合同</w:t>
      </w:r>
    </w:p>
    <w:p w:rsidR="00824CE2" w:rsidRDefault="006233A0">
      <w:pPr>
        <w:spacing w:line="640" w:lineRule="exact"/>
        <w:jc w:val="left"/>
        <w:rPr>
          <w:rFonts w:ascii="宋体" w:hAnsi="宋体"/>
          <w:sz w:val="32"/>
          <w:szCs w:val="32"/>
        </w:rPr>
      </w:pPr>
      <w:r>
        <w:rPr>
          <w:rFonts w:ascii="宋体" w:hAnsi="宋体" w:hint="eastAsia"/>
          <w:sz w:val="32"/>
          <w:szCs w:val="32"/>
        </w:rPr>
        <w:lastRenderedPageBreak/>
        <w:t>附件</w:t>
      </w:r>
      <w:r>
        <w:rPr>
          <w:rFonts w:ascii="宋体" w:hAnsi="宋体" w:hint="eastAsia"/>
          <w:sz w:val="32"/>
          <w:szCs w:val="32"/>
        </w:rPr>
        <w:t>1</w:t>
      </w:r>
      <w:r>
        <w:rPr>
          <w:rFonts w:ascii="宋体" w:hAnsi="宋体" w:hint="eastAsia"/>
          <w:sz w:val="32"/>
          <w:szCs w:val="32"/>
        </w:rPr>
        <w:t>：</w:t>
      </w:r>
    </w:p>
    <w:p w:rsidR="00824CE2" w:rsidRDefault="006233A0">
      <w:pPr>
        <w:spacing w:line="640" w:lineRule="exact"/>
        <w:jc w:val="center"/>
        <w:rPr>
          <w:rStyle w:val="NormalCharacter"/>
          <w:rFonts w:ascii="方正小标宋简体" w:eastAsia="方正小标宋简体" w:hAnsi="宋体"/>
          <w:b/>
          <w:sz w:val="44"/>
          <w:szCs w:val="44"/>
        </w:rPr>
      </w:pPr>
      <w:r>
        <w:rPr>
          <w:rFonts w:ascii="宋体" w:hAnsi="宋体" w:hint="eastAsia"/>
          <w:b/>
          <w:bCs/>
          <w:sz w:val="32"/>
          <w:szCs w:val="32"/>
        </w:rPr>
        <w:t xml:space="preserve">  </w:t>
      </w:r>
      <w:r>
        <w:rPr>
          <w:rStyle w:val="NormalCharacter"/>
          <w:rFonts w:ascii="方正小标宋简体" w:eastAsia="方正小标宋简体" w:hAnsi="宋体"/>
          <w:b/>
          <w:sz w:val="44"/>
          <w:szCs w:val="44"/>
        </w:rPr>
        <w:t>泸州泸盼酒店</w:t>
      </w:r>
    </w:p>
    <w:p w:rsidR="00824CE2" w:rsidRDefault="006233A0">
      <w:pPr>
        <w:spacing w:line="640" w:lineRule="exact"/>
        <w:jc w:val="center"/>
        <w:rPr>
          <w:rStyle w:val="NormalCharacter"/>
          <w:rFonts w:ascii="方正小标宋简体" w:eastAsia="方正小标宋简体" w:hAnsi="宋体" w:cs="Times New Roman"/>
          <w:b/>
          <w:sz w:val="44"/>
          <w:szCs w:val="44"/>
        </w:rPr>
      </w:pPr>
      <w:r>
        <w:rPr>
          <w:rStyle w:val="NormalCharacter"/>
          <w:rFonts w:ascii="方正小标宋简体" w:eastAsia="方正小标宋简体" w:hAnsi="宋体" w:cs="Times New Roman" w:hint="eastAsia"/>
          <w:b/>
          <w:sz w:val="44"/>
          <w:szCs w:val="44"/>
        </w:rPr>
        <w:t>一、二楼餐厅升级改造项目</w:t>
      </w:r>
    </w:p>
    <w:p w:rsidR="00824CE2" w:rsidRDefault="006233A0">
      <w:pPr>
        <w:spacing w:line="640" w:lineRule="exact"/>
        <w:jc w:val="center"/>
        <w:rPr>
          <w:rStyle w:val="NormalCharacter"/>
          <w:rFonts w:ascii="方正小标宋简体" w:eastAsia="方正小标宋简体" w:hAnsi="宋体"/>
          <w:b/>
          <w:sz w:val="44"/>
          <w:szCs w:val="44"/>
        </w:rPr>
      </w:pPr>
      <w:r>
        <w:rPr>
          <w:rStyle w:val="NormalCharacter"/>
          <w:rFonts w:ascii="方正小标宋简体" w:eastAsia="方正小标宋简体" w:hAnsi="宋体"/>
          <w:b/>
          <w:sz w:val="44"/>
          <w:szCs w:val="44"/>
        </w:rPr>
        <w:t>项目</w:t>
      </w:r>
      <w:r>
        <w:rPr>
          <w:rStyle w:val="NormalCharacter"/>
          <w:rFonts w:ascii="方正小标宋简体" w:eastAsia="方正小标宋简体" w:hAnsi="宋体" w:hint="eastAsia"/>
          <w:b/>
          <w:sz w:val="44"/>
          <w:szCs w:val="44"/>
        </w:rPr>
        <w:t>报价单</w:t>
      </w:r>
    </w:p>
    <w:p w:rsidR="00824CE2" w:rsidRDefault="006233A0">
      <w:pPr>
        <w:spacing w:line="560" w:lineRule="exact"/>
        <w:rPr>
          <w:rFonts w:ascii="宋体" w:hAnsi="宋体"/>
          <w:sz w:val="32"/>
          <w:szCs w:val="32"/>
        </w:rPr>
      </w:pPr>
      <w:r>
        <w:rPr>
          <w:rFonts w:ascii="宋体" w:hAnsi="宋体" w:hint="eastAsia"/>
          <w:sz w:val="32"/>
          <w:szCs w:val="32"/>
        </w:rPr>
        <w:t>泸州泸盼酒店：</w:t>
      </w:r>
    </w:p>
    <w:p w:rsidR="00824CE2" w:rsidRDefault="006233A0">
      <w:pPr>
        <w:snapToGrid w:val="0"/>
        <w:spacing w:line="560" w:lineRule="exact"/>
        <w:ind w:firstLineChars="200" w:firstLine="640"/>
        <w:rPr>
          <w:rFonts w:ascii="宋体" w:hAnsi="宋体"/>
          <w:sz w:val="32"/>
          <w:szCs w:val="32"/>
          <w:u w:val="single"/>
        </w:rPr>
      </w:pPr>
      <w:r>
        <w:rPr>
          <w:rFonts w:ascii="宋体" w:hAnsi="宋体" w:hint="eastAsia"/>
          <w:sz w:val="32"/>
          <w:szCs w:val="32"/>
        </w:rPr>
        <w:t xml:space="preserve">1. </w:t>
      </w:r>
      <w:r>
        <w:rPr>
          <w:rFonts w:ascii="宋体" w:hAnsi="宋体" w:hint="eastAsia"/>
          <w:sz w:val="32"/>
          <w:szCs w:val="32"/>
        </w:rPr>
        <w:t>我方已仔细研究了“</w:t>
      </w:r>
      <w:r>
        <w:rPr>
          <w:rFonts w:ascii="宋体" w:hAnsi="宋体" w:hint="eastAsia"/>
          <w:sz w:val="32"/>
          <w:szCs w:val="32"/>
        </w:rPr>
        <w:t xml:space="preserve">  </w:t>
      </w:r>
      <w:r>
        <w:rPr>
          <w:rFonts w:ascii="宋体" w:hAnsi="宋体" w:hint="eastAsia"/>
          <w:sz w:val="32"/>
          <w:szCs w:val="32"/>
        </w:rPr>
        <w:t>泸州泸盼酒店一、二楼餐厅升级改造项目采购比选公告”的全部内容（含附件），愿意以人民币（大写）</w:t>
      </w:r>
      <w:r>
        <w:rPr>
          <w:rFonts w:ascii="宋体" w:hAnsi="宋体" w:hint="eastAsia"/>
          <w:sz w:val="32"/>
          <w:szCs w:val="32"/>
          <w:u w:val="single"/>
        </w:rPr>
        <w:t xml:space="preserve">                  </w:t>
      </w:r>
      <w:r>
        <w:rPr>
          <w:rFonts w:ascii="宋体" w:hAnsi="宋体" w:hint="eastAsia"/>
          <w:sz w:val="32"/>
          <w:szCs w:val="32"/>
        </w:rPr>
        <w:t>元（￥</w:t>
      </w:r>
      <w:r>
        <w:rPr>
          <w:rFonts w:ascii="宋体" w:hAnsi="宋体" w:hint="eastAsia"/>
          <w:sz w:val="32"/>
          <w:szCs w:val="32"/>
          <w:u w:val="single"/>
        </w:rPr>
        <w:t xml:space="preserve">         </w:t>
      </w:r>
      <w:r>
        <w:rPr>
          <w:rFonts w:ascii="宋体" w:hAnsi="宋体" w:hint="eastAsia"/>
          <w:sz w:val="32"/>
          <w:szCs w:val="32"/>
        </w:rPr>
        <w:t>元）的总报价作为最终服务费，按合同约定提供服务。</w:t>
      </w:r>
    </w:p>
    <w:p w:rsidR="00824CE2" w:rsidRDefault="006233A0">
      <w:pPr>
        <w:spacing w:line="560" w:lineRule="exact"/>
        <w:ind w:firstLineChars="200" w:firstLine="640"/>
        <w:rPr>
          <w:rFonts w:ascii="宋体" w:hAnsi="宋体"/>
          <w:sz w:val="32"/>
          <w:szCs w:val="32"/>
        </w:rPr>
      </w:pPr>
      <w:r>
        <w:rPr>
          <w:rFonts w:ascii="宋体" w:hAnsi="宋体" w:hint="eastAsia"/>
          <w:sz w:val="32"/>
          <w:szCs w:val="32"/>
        </w:rPr>
        <w:t>2.</w:t>
      </w:r>
      <w:r>
        <w:rPr>
          <w:rFonts w:ascii="宋体" w:hAnsi="宋体" w:hint="eastAsia"/>
          <w:sz w:val="32"/>
          <w:szCs w:val="32"/>
        </w:rPr>
        <w:t>我方已详细审查公告的全部内容，包括修改文件以及全部参考资料和有关附件。我们将为对公告的误解而产生的后果负责。</w:t>
      </w:r>
    </w:p>
    <w:p w:rsidR="00824CE2" w:rsidRDefault="006233A0">
      <w:pPr>
        <w:spacing w:line="560" w:lineRule="exact"/>
        <w:ind w:firstLineChars="200" w:firstLine="640"/>
      </w:pPr>
      <w:r>
        <w:rPr>
          <w:rFonts w:ascii="宋体" w:hAnsi="宋体" w:hint="eastAsia"/>
          <w:sz w:val="32"/>
          <w:szCs w:val="32"/>
        </w:rPr>
        <w:t>3.</w:t>
      </w:r>
      <w:r>
        <w:rPr>
          <w:rFonts w:ascii="宋体" w:hAnsi="宋体" w:hint="eastAsia"/>
          <w:sz w:val="32"/>
          <w:szCs w:val="32"/>
        </w:rPr>
        <w:t>我方同意在从规定的报价截止之日起一年内的报价有效期内严格遵守本报价文件的各项承诺。在此期限届满之前，本报价文件始终对我方具有约束力。</w:t>
      </w:r>
    </w:p>
    <w:p w:rsidR="00824CE2" w:rsidRDefault="006233A0">
      <w:pPr>
        <w:spacing w:line="560" w:lineRule="exact"/>
        <w:ind w:firstLineChars="200" w:firstLine="640"/>
        <w:rPr>
          <w:rFonts w:ascii="宋体" w:hAnsi="宋体"/>
          <w:sz w:val="32"/>
          <w:szCs w:val="32"/>
          <w:u w:val="single"/>
        </w:rPr>
      </w:pPr>
      <w:r>
        <w:rPr>
          <w:rFonts w:ascii="宋体" w:hAnsi="宋体" w:hint="eastAsia"/>
          <w:sz w:val="32"/>
          <w:szCs w:val="32"/>
        </w:rPr>
        <w:t>报价人地址：</w:t>
      </w:r>
      <w:r>
        <w:rPr>
          <w:rFonts w:ascii="宋体" w:hAnsi="宋体" w:hint="eastAsia"/>
          <w:sz w:val="32"/>
          <w:szCs w:val="32"/>
          <w:u w:val="single"/>
        </w:rPr>
        <w:t xml:space="preserve">                        </w:t>
      </w:r>
    </w:p>
    <w:p w:rsidR="00824CE2" w:rsidRDefault="006233A0">
      <w:pPr>
        <w:spacing w:line="560" w:lineRule="exact"/>
        <w:ind w:firstLineChars="200" w:firstLine="640"/>
        <w:rPr>
          <w:rFonts w:ascii="宋体" w:hAnsi="宋体"/>
          <w:sz w:val="32"/>
          <w:szCs w:val="32"/>
          <w:u w:val="single"/>
        </w:rPr>
      </w:pPr>
      <w:r>
        <w:rPr>
          <w:rFonts w:ascii="宋体" w:hAnsi="宋体" w:hint="eastAsia"/>
          <w:sz w:val="32"/>
          <w:szCs w:val="32"/>
        </w:rPr>
        <w:t>邮政编码：</w:t>
      </w:r>
      <w:r>
        <w:rPr>
          <w:rFonts w:ascii="宋体" w:hAnsi="宋体" w:hint="eastAsia"/>
          <w:sz w:val="32"/>
          <w:szCs w:val="32"/>
          <w:u w:val="single"/>
        </w:rPr>
        <w:t xml:space="preserve">                          </w:t>
      </w:r>
    </w:p>
    <w:p w:rsidR="00824CE2" w:rsidRDefault="006233A0">
      <w:pPr>
        <w:spacing w:line="560" w:lineRule="exact"/>
        <w:ind w:firstLineChars="200" w:firstLine="640"/>
        <w:rPr>
          <w:rFonts w:ascii="宋体" w:hAnsi="宋体"/>
          <w:sz w:val="32"/>
          <w:szCs w:val="32"/>
          <w:u w:val="single"/>
        </w:rPr>
      </w:pPr>
      <w:r>
        <w:rPr>
          <w:rFonts w:ascii="宋体" w:hAnsi="宋体" w:hint="eastAsia"/>
          <w:sz w:val="32"/>
          <w:szCs w:val="32"/>
        </w:rPr>
        <w:t>电</w:t>
      </w:r>
      <w:r>
        <w:rPr>
          <w:rFonts w:ascii="宋体" w:hAnsi="宋体" w:hint="eastAsia"/>
          <w:sz w:val="32"/>
          <w:szCs w:val="32"/>
        </w:rPr>
        <w:t xml:space="preserve">    </w:t>
      </w:r>
      <w:r>
        <w:rPr>
          <w:rFonts w:ascii="宋体" w:hAnsi="宋体" w:hint="eastAsia"/>
          <w:sz w:val="32"/>
          <w:szCs w:val="32"/>
        </w:rPr>
        <w:t>话：</w:t>
      </w:r>
      <w:r>
        <w:rPr>
          <w:rFonts w:ascii="宋体" w:hAnsi="宋体" w:hint="eastAsia"/>
          <w:sz w:val="32"/>
          <w:szCs w:val="32"/>
          <w:u w:val="single"/>
        </w:rPr>
        <w:t xml:space="preserve">     </w:t>
      </w:r>
      <w:r>
        <w:rPr>
          <w:rFonts w:ascii="宋体" w:hAnsi="宋体" w:hint="eastAsia"/>
          <w:sz w:val="32"/>
          <w:szCs w:val="32"/>
          <w:u w:val="single"/>
        </w:rPr>
        <w:t xml:space="preserve">                     </w:t>
      </w:r>
    </w:p>
    <w:p w:rsidR="00824CE2" w:rsidRDefault="006233A0">
      <w:pPr>
        <w:spacing w:line="560" w:lineRule="exact"/>
        <w:ind w:leftChars="304" w:left="958" w:hangingChars="100" w:hanging="320"/>
        <w:rPr>
          <w:rFonts w:ascii="宋体" w:hAnsi="宋体"/>
          <w:sz w:val="32"/>
          <w:szCs w:val="32"/>
        </w:rPr>
      </w:pPr>
      <w:r>
        <w:rPr>
          <w:rFonts w:ascii="宋体" w:hAnsi="宋体" w:hint="eastAsia"/>
          <w:sz w:val="32"/>
          <w:szCs w:val="32"/>
        </w:rPr>
        <w:t>报</w:t>
      </w:r>
      <w:r>
        <w:rPr>
          <w:rFonts w:ascii="宋体" w:hAnsi="宋体" w:hint="eastAsia"/>
          <w:sz w:val="32"/>
          <w:szCs w:val="32"/>
        </w:rPr>
        <w:t xml:space="preserve"> </w:t>
      </w:r>
      <w:r>
        <w:rPr>
          <w:rFonts w:ascii="宋体" w:hAnsi="宋体" w:hint="eastAsia"/>
          <w:sz w:val="32"/>
          <w:szCs w:val="32"/>
        </w:rPr>
        <w:t>价</w:t>
      </w:r>
      <w:r>
        <w:rPr>
          <w:rFonts w:ascii="宋体" w:hAnsi="宋体" w:hint="eastAsia"/>
          <w:sz w:val="32"/>
          <w:szCs w:val="32"/>
        </w:rPr>
        <w:t xml:space="preserve"> </w:t>
      </w:r>
      <w:r>
        <w:rPr>
          <w:rFonts w:ascii="宋体" w:hAnsi="宋体" w:hint="eastAsia"/>
          <w:sz w:val="32"/>
          <w:szCs w:val="32"/>
        </w:rPr>
        <w:t>人：</w:t>
      </w:r>
      <w:r>
        <w:rPr>
          <w:rFonts w:ascii="宋体" w:hAnsi="宋体" w:hint="eastAsia"/>
          <w:sz w:val="32"/>
          <w:szCs w:val="32"/>
          <w:u w:val="single"/>
        </w:rPr>
        <w:t xml:space="preserve">                           </w:t>
      </w:r>
      <w:r>
        <w:rPr>
          <w:rFonts w:ascii="宋体" w:hAnsi="宋体" w:hint="eastAsia"/>
          <w:sz w:val="32"/>
          <w:szCs w:val="32"/>
        </w:rPr>
        <w:t>（单位盖章）</w:t>
      </w:r>
    </w:p>
    <w:p w:rsidR="00824CE2" w:rsidRDefault="006233A0">
      <w:pPr>
        <w:spacing w:line="560" w:lineRule="exact"/>
        <w:ind w:firstLineChars="200" w:firstLine="640"/>
        <w:rPr>
          <w:rFonts w:ascii="宋体" w:hAnsi="宋体"/>
          <w:sz w:val="32"/>
          <w:szCs w:val="32"/>
        </w:rPr>
      </w:pPr>
      <w:r>
        <w:rPr>
          <w:rFonts w:ascii="宋体" w:hAnsi="宋体" w:hint="eastAsia"/>
          <w:sz w:val="32"/>
          <w:szCs w:val="32"/>
        </w:rPr>
        <w:t>法人代表人或委托代理人：</w:t>
      </w:r>
      <w:r>
        <w:rPr>
          <w:rFonts w:ascii="宋体" w:hAnsi="宋体" w:hint="eastAsia"/>
          <w:sz w:val="32"/>
          <w:szCs w:val="32"/>
          <w:u w:val="single"/>
        </w:rPr>
        <w:t xml:space="preserve">                 </w:t>
      </w:r>
      <w:r>
        <w:rPr>
          <w:rFonts w:ascii="宋体" w:hAnsi="宋体" w:hint="eastAsia"/>
          <w:sz w:val="32"/>
          <w:szCs w:val="32"/>
        </w:rPr>
        <w:t xml:space="preserve"> (</w:t>
      </w:r>
      <w:r>
        <w:rPr>
          <w:rFonts w:ascii="宋体" w:hAnsi="宋体" w:hint="eastAsia"/>
          <w:sz w:val="32"/>
          <w:szCs w:val="32"/>
        </w:rPr>
        <w:t>签字）</w:t>
      </w:r>
    </w:p>
    <w:p w:rsidR="00824CE2" w:rsidRDefault="006233A0">
      <w:pPr>
        <w:pStyle w:val="a3"/>
        <w:ind w:firstLine="640"/>
        <w:rPr>
          <w:rFonts w:ascii="宋体" w:hAnsi="宋体"/>
          <w:sz w:val="32"/>
          <w:szCs w:val="32"/>
        </w:rPr>
      </w:pPr>
      <w:r>
        <w:rPr>
          <w:rFonts w:ascii="宋体" w:hAnsi="宋体" w:hint="eastAsia"/>
          <w:sz w:val="32"/>
          <w:szCs w:val="32"/>
        </w:rPr>
        <w:t>法人姓名：</w:t>
      </w:r>
      <w:r>
        <w:rPr>
          <w:rFonts w:ascii="宋体" w:hAnsi="宋体" w:hint="eastAsia"/>
          <w:sz w:val="32"/>
          <w:szCs w:val="32"/>
        </w:rPr>
        <w:t xml:space="preserve">          </w:t>
      </w:r>
      <w:r>
        <w:rPr>
          <w:rFonts w:ascii="宋体" w:hAnsi="宋体" w:hint="eastAsia"/>
          <w:sz w:val="32"/>
          <w:szCs w:val="32"/>
        </w:rPr>
        <w:t>法人身份证号码：</w:t>
      </w:r>
    </w:p>
    <w:p w:rsidR="00824CE2" w:rsidRDefault="006233A0">
      <w:pPr>
        <w:pStyle w:val="a3"/>
        <w:ind w:firstLine="640"/>
        <w:rPr>
          <w:rFonts w:ascii="宋体" w:hAnsi="宋体"/>
          <w:sz w:val="32"/>
          <w:szCs w:val="32"/>
        </w:rPr>
      </w:pPr>
      <w:r>
        <w:rPr>
          <w:rFonts w:ascii="宋体" w:hAnsi="宋体" w:hint="eastAsia"/>
          <w:sz w:val="32"/>
          <w:szCs w:val="32"/>
        </w:rPr>
        <w:t>代理人姓名：</w:t>
      </w:r>
      <w:r>
        <w:rPr>
          <w:rFonts w:ascii="宋体" w:hAnsi="宋体" w:hint="eastAsia"/>
          <w:sz w:val="32"/>
          <w:szCs w:val="32"/>
        </w:rPr>
        <w:t xml:space="preserve">        </w:t>
      </w:r>
      <w:r>
        <w:rPr>
          <w:rFonts w:ascii="宋体" w:hAnsi="宋体" w:hint="eastAsia"/>
          <w:sz w:val="32"/>
          <w:szCs w:val="32"/>
        </w:rPr>
        <w:t>代理人身份证号码：</w:t>
      </w:r>
      <w:r>
        <w:rPr>
          <w:rFonts w:ascii="宋体" w:hAnsi="宋体" w:hint="eastAsia"/>
          <w:sz w:val="32"/>
          <w:szCs w:val="32"/>
        </w:rPr>
        <w:t xml:space="preserve">  </w:t>
      </w:r>
    </w:p>
    <w:p w:rsidR="00824CE2" w:rsidRDefault="006233A0">
      <w:pPr>
        <w:pStyle w:val="a3"/>
        <w:ind w:firstLine="640"/>
        <w:rPr>
          <w:rFonts w:ascii="宋体" w:hAnsi="宋体"/>
          <w:sz w:val="32"/>
          <w:szCs w:val="32"/>
        </w:rPr>
      </w:pPr>
      <w:r>
        <w:rPr>
          <w:rFonts w:ascii="宋体" w:hAnsi="宋体" w:hint="eastAsia"/>
          <w:sz w:val="32"/>
          <w:szCs w:val="32"/>
        </w:rPr>
        <w:t>日期：</w:t>
      </w:r>
      <w:r>
        <w:rPr>
          <w:rFonts w:ascii="宋体" w:hAnsi="宋体" w:hint="eastAsia"/>
          <w:sz w:val="32"/>
          <w:szCs w:val="32"/>
        </w:rPr>
        <w:t xml:space="preserve">    </w:t>
      </w:r>
      <w:r>
        <w:rPr>
          <w:rFonts w:ascii="宋体" w:hAnsi="宋体" w:hint="eastAsia"/>
          <w:sz w:val="32"/>
          <w:szCs w:val="32"/>
        </w:rPr>
        <w:t>年</w:t>
      </w:r>
      <w:r>
        <w:rPr>
          <w:rFonts w:ascii="宋体" w:hAnsi="宋体" w:hint="eastAsia"/>
          <w:sz w:val="32"/>
          <w:szCs w:val="32"/>
        </w:rPr>
        <w:t xml:space="preserve">       </w:t>
      </w:r>
      <w:r>
        <w:rPr>
          <w:rFonts w:ascii="宋体" w:hAnsi="宋体" w:hint="eastAsia"/>
          <w:sz w:val="32"/>
          <w:szCs w:val="32"/>
        </w:rPr>
        <w:t>月</w:t>
      </w:r>
    </w:p>
    <w:p w:rsidR="00824CE2" w:rsidRDefault="00824CE2">
      <w:pPr>
        <w:pStyle w:val="9"/>
      </w:pPr>
    </w:p>
    <w:p w:rsidR="00824CE2" w:rsidRDefault="00824CE2"/>
    <w:p w:rsidR="00824CE2" w:rsidRDefault="006233A0">
      <w:pPr>
        <w:rPr>
          <w:rStyle w:val="NormalCharacter"/>
          <w:rFonts w:ascii="宋体" w:hAnsi="宋体"/>
          <w:sz w:val="30"/>
          <w:szCs w:val="30"/>
        </w:rPr>
      </w:pPr>
      <w:r>
        <w:rPr>
          <w:rStyle w:val="NormalCharacter"/>
          <w:rFonts w:ascii="宋体" w:hAnsi="宋体" w:hint="eastAsia"/>
          <w:sz w:val="30"/>
          <w:szCs w:val="30"/>
        </w:rPr>
        <w:lastRenderedPageBreak/>
        <w:t>附件</w:t>
      </w:r>
      <w:r>
        <w:rPr>
          <w:rStyle w:val="NormalCharacter"/>
          <w:rFonts w:ascii="宋体" w:hAnsi="宋体" w:hint="eastAsia"/>
          <w:sz w:val="30"/>
          <w:szCs w:val="30"/>
        </w:rPr>
        <w:t>2</w:t>
      </w:r>
      <w:r>
        <w:rPr>
          <w:rStyle w:val="NormalCharacter"/>
          <w:rFonts w:ascii="宋体" w:hAnsi="宋体" w:hint="eastAsia"/>
          <w:sz w:val="30"/>
          <w:szCs w:val="30"/>
        </w:rPr>
        <w:t>：</w:t>
      </w:r>
    </w:p>
    <w:p w:rsidR="00824CE2" w:rsidRDefault="006233A0">
      <w:pPr>
        <w:jc w:val="center"/>
        <w:rPr>
          <w:rStyle w:val="NormalCharacter"/>
          <w:rFonts w:ascii="方正小标宋简体" w:eastAsia="方正小标宋简体" w:hAnsi="宋体"/>
          <w:b/>
          <w:sz w:val="32"/>
          <w:szCs w:val="32"/>
        </w:rPr>
      </w:pPr>
      <w:r>
        <w:rPr>
          <w:rStyle w:val="NormalCharacter"/>
          <w:rFonts w:ascii="方正小标宋简体" w:eastAsia="方正小标宋简体" w:hAnsi="宋体" w:hint="eastAsia"/>
          <w:b/>
          <w:sz w:val="32"/>
          <w:szCs w:val="32"/>
        </w:rPr>
        <w:t>泸州泸盼酒店一、二楼餐厅升级改造项目效果图</w:t>
      </w:r>
    </w:p>
    <w:p w:rsidR="00824CE2" w:rsidRDefault="00824CE2"/>
    <w:p w:rsidR="00824CE2" w:rsidRDefault="00824CE2"/>
    <w:p w:rsidR="00824CE2" w:rsidRDefault="00824CE2"/>
    <w:p w:rsidR="00824CE2" w:rsidRDefault="00824CE2"/>
    <w:p w:rsidR="00824CE2" w:rsidRDefault="00824CE2"/>
    <w:p w:rsidR="00824CE2" w:rsidRDefault="00824CE2"/>
    <w:p w:rsidR="00824CE2" w:rsidRDefault="00824CE2"/>
    <w:p w:rsidR="00824CE2" w:rsidRDefault="00824CE2"/>
    <w:p w:rsidR="00824CE2" w:rsidRDefault="00824CE2"/>
    <w:p w:rsidR="00824CE2" w:rsidRDefault="00824CE2"/>
    <w:p w:rsidR="00824CE2" w:rsidRDefault="00824CE2"/>
    <w:p w:rsidR="00824CE2" w:rsidRDefault="00824CE2"/>
    <w:p w:rsidR="00824CE2" w:rsidRDefault="00824CE2"/>
    <w:p w:rsidR="00824CE2" w:rsidRDefault="00824CE2"/>
    <w:p w:rsidR="00824CE2" w:rsidRDefault="00824CE2"/>
    <w:p w:rsidR="00824CE2" w:rsidRDefault="00824CE2"/>
    <w:p w:rsidR="00824CE2" w:rsidRDefault="00824CE2"/>
    <w:p w:rsidR="00824CE2" w:rsidRDefault="00824CE2"/>
    <w:p w:rsidR="00824CE2" w:rsidRDefault="00824CE2"/>
    <w:p w:rsidR="00824CE2" w:rsidRDefault="00824CE2"/>
    <w:p w:rsidR="00824CE2" w:rsidRDefault="00824CE2"/>
    <w:p w:rsidR="00824CE2" w:rsidRDefault="00824CE2"/>
    <w:p w:rsidR="00824CE2" w:rsidRDefault="00824CE2"/>
    <w:p w:rsidR="00824CE2" w:rsidRDefault="00824CE2"/>
    <w:p w:rsidR="00824CE2" w:rsidRDefault="00824CE2"/>
    <w:p w:rsidR="00824CE2" w:rsidRDefault="00824CE2"/>
    <w:p w:rsidR="00824CE2" w:rsidRDefault="00824CE2"/>
    <w:p w:rsidR="00824CE2" w:rsidRDefault="00824CE2"/>
    <w:p w:rsidR="00824CE2" w:rsidRDefault="00824CE2"/>
    <w:p w:rsidR="00824CE2" w:rsidRDefault="00824CE2"/>
    <w:p w:rsidR="00824CE2" w:rsidRDefault="00824CE2"/>
    <w:p w:rsidR="00824CE2" w:rsidRDefault="00824CE2"/>
    <w:p w:rsidR="00824CE2" w:rsidRDefault="00824CE2"/>
    <w:p w:rsidR="00824CE2" w:rsidRDefault="00824CE2"/>
    <w:p w:rsidR="00824CE2" w:rsidRDefault="00824CE2">
      <w:pPr>
        <w:rPr>
          <w:rFonts w:hint="eastAsia"/>
        </w:rPr>
      </w:pPr>
    </w:p>
    <w:p w:rsidR="00990400" w:rsidRDefault="00990400">
      <w:pPr>
        <w:rPr>
          <w:rFonts w:hint="eastAsia"/>
        </w:rPr>
      </w:pPr>
    </w:p>
    <w:p w:rsidR="00990400" w:rsidRDefault="00990400">
      <w:pPr>
        <w:rPr>
          <w:rFonts w:hint="eastAsia"/>
        </w:rPr>
      </w:pPr>
    </w:p>
    <w:p w:rsidR="00990400" w:rsidRDefault="00990400">
      <w:pPr>
        <w:rPr>
          <w:rFonts w:hint="eastAsia"/>
        </w:rPr>
      </w:pPr>
    </w:p>
    <w:p w:rsidR="00990400" w:rsidRDefault="00990400"/>
    <w:p w:rsidR="00824CE2" w:rsidRDefault="00824CE2"/>
    <w:p w:rsidR="00824CE2" w:rsidRDefault="006233A0">
      <w:pPr>
        <w:jc w:val="left"/>
        <w:rPr>
          <w:rStyle w:val="NormalCharacter"/>
          <w:rFonts w:ascii="宋体" w:hAnsi="宋体"/>
          <w:sz w:val="30"/>
          <w:szCs w:val="30"/>
        </w:rPr>
      </w:pPr>
      <w:r>
        <w:rPr>
          <w:rStyle w:val="NormalCharacter"/>
          <w:rFonts w:ascii="宋体" w:hAnsi="宋体" w:hint="eastAsia"/>
          <w:sz w:val="30"/>
          <w:szCs w:val="30"/>
        </w:rPr>
        <w:lastRenderedPageBreak/>
        <w:t>附件</w:t>
      </w:r>
      <w:r>
        <w:rPr>
          <w:rStyle w:val="NormalCharacter"/>
          <w:rFonts w:ascii="宋体" w:hAnsi="宋体" w:hint="eastAsia"/>
          <w:sz w:val="30"/>
          <w:szCs w:val="30"/>
        </w:rPr>
        <w:t>3</w:t>
      </w:r>
      <w:r>
        <w:rPr>
          <w:rStyle w:val="NormalCharacter"/>
          <w:rFonts w:ascii="宋体" w:hAnsi="宋体" w:hint="eastAsia"/>
          <w:sz w:val="30"/>
          <w:szCs w:val="30"/>
        </w:rPr>
        <w:t>：</w:t>
      </w:r>
    </w:p>
    <w:p w:rsidR="00824CE2" w:rsidRDefault="006233A0">
      <w:pPr>
        <w:jc w:val="center"/>
        <w:rPr>
          <w:rStyle w:val="NormalCharacter"/>
          <w:rFonts w:ascii="方正小标宋简体" w:eastAsia="方正小标宋简体" w:hAnsi="宋体"/>
          <w:b/>
          <w:sz w:val="36"/>
          <w:szCs w:val="36"/>
        </w:rPr>
      </w:pPr>
      <w:r>
        <w:rPr>
          <w:rStyle w:val="NormalCharacter"/>
          <w:rFonts w:ascii="方正小标宋简体" w:eastAsia="方正小标宋简体" w:hAnsi="宋体" w:hint="eastAsia"/>
          <w:b/>
          <w:sz w:val="36"/>
          <w:szCs w:val="36"/>
        </w:rPr>
        <w:t>泸州泸盼酒店</w:t>
      </w:r>
    </w:p>
    <w:p w:rsidR="00824CE2" w:rsidRDefault="006233A0">
      <w:pPr>
        <w:jc w:val="center"/>
      </w:pPr>
      <w:r>
        <w:rPr>
          <w:rStyle w:val="NormalCharacter"/>
          <w:rFonts w:ascii="方正小标宋简体" w:eastAsia="方正小标宋简体" w:hAnsi="宋体" w:hint="eastAsia"/>
          <w:b/>
          <w:sz w:val="36"/>
          <w:szCs w:val="36"/>
        </w:rPr>
        <w:t>一、二楼餐厅升级改造项目清单及单项报价表</w:t>
      </w:r>
    </w:p>
    <w:tbl>
      <w:tblPr>
        <w:tblpPr w:leftFromText="180" w:rightFromText="180" w:vertAnchor="text" w:horzAnchor="page" w:tblpXSpec="center" w:tblpY="607"/>
        <w:tblOverlap w:val="never"/>
        <w:tblW w:w="10075" w:type="dxa"/>
        <w:tblLayout w:type="fixed"/>
        <w:tblCellMar>
          <w:left w:w="0" w:type="dxa"/>
          <w:right w:w="0" w:type="dxa"/>
        </w:tblCellMar>
        <w:tblLook w:val="04A0" w:firstRow="1" w:lastRow="0" w:firstColumn="1" w:lastColumn="0" w:noHBand="0" w:noVBand="1"/>
      </w:tblPr>
      <w:tblGrid>
        <w:gridCol w:w="554"/>
        <w:gridCol w:w="1439"/>
        <w:gridCol w:w="2843"/>
        <w:gridCol w:w="1100"/>
        <w:gridCol w:w="1010"/>
        <w:gridCol w:w="861"/>
        <w:gridCol w:w="1275"/>
        <w:gridCol w:w="993"/>
      </w:tblGrid>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序号</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项目编码</w:t>
            </w:r>
            <w:r>
              <w:rPr>
                <w:rFonts w:ascii="宋体" w:hAnsi="宋体" w:hint="eastAsia"/>
                <w:color w:val="000000"/>
                <w:kern w:val="0"/>
                <w:sz w:val="20"/>
                <w:szCs w:val="20"/>
                <w:lang w:bidi="ar"/>
              </w:rPr>
              <w:t xml:space="preserve"> </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项目名称</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计量单位</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工程量</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kern w:val="0"/>
                <w:sz w:val="20"/>
                <w:szCs w:val="20"/>
                <w:lang w:bidi="ar"/>
              </w:rPr>
            </w:pPr>
            <w:r>
              <w:rPr>
                <w:rFonts w:ascii="宋体" w:hAnsi="宋体" w:hint="eastAsia"/>
                <w:color w:val="000000"/>
                <w:kern w:val="0"/>
                <w:sz w:val="20"/>
                <w:szCs w:val="20"/>
                <w:lang w:bidi="ar"/>
              </w:rPr>
              <w:t>单价</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kern w:val="0"/>
                <w:sz w:val="20"/>
                <w:szCs w:val="20"/>
                <w:lang w:bidi="ar"/>
              </w:rPr>
            </w:pPr>
            <w:r>
              <w:rPr>
                <w:rFonts w:ascii="宋体" w:hAnsi="宋体" w:hint="eastAsia"/>
                <w:color w:val="000000"/>
                <w:kern w:val="0"/>
                <w:sz w:val="20"/>
                <w:szCs w:val="20"/>
                <w:lang w:bidi="ar"/>
              </w:rPr>
              <w:t>小计</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kern w:val="0"/>
                <w:sz w:val="20"/>
                <w:szCs w:val="20"/>
                <w:lang w:bidi="ar"/>
              </w:rPr>
            </w:pPr>
            <w:r>
              <w:rPr>
                <w:rFonts w:ascii="宋体" w:hAnsi="宋体" w:hint="eastAsia"/>
                <w:color w:val="000000"/>
                <w:kern w:val="0"/>
                <w:sz w:val="20"/>
                <w:szCs w:val="20"/>
                <w:lang w:bidi="ar"/>
              </w:rPr>
              <w:t>备注</w:t>
            </w: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自编</w:t>
            </w:r>
            <w:r>
              <w:rPr>
                <w:rFonts w:ascii="宋体" w:hAnsi="宋体" w:hint="eastAsia"/>
                <w:color w:val="000000"/>
                <w:kern w:val="0"/>
                <w:sz w:val="20"/>
                <w:szCs w:val="20"/>
                <w:lang w:bidi="ar"/>
              </w:rPr>
              <w:t>220</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拆除综合</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项</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050307019001</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门口水景造型</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15.96</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010607004002</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水景</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金属网造型</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61.95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011605001003</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门口地面石材地砖</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拆除</w:t>
            </w:r>
            <w:r>
              <w:rPr>
                <w:rFonts w:ascii="宋体" w:hAnsi="宋体" w:hint="eastAsia"/>
                <w:color w:val="000000"/>
                <w:kern w:val="0"/>
                <w:sz w:val="20"/>
                <w:szCs w:val="20"/>
                <w:lang w:bidi="a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79.35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5</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011102003004</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门口地面石材地砖</w:t>
            </w:r>
            <w:r>
              <w:rPr>
                <w:rFonts w:ascii="宋体" w:hAnsi="宋体" w:hint="eastAsia"/>
                <w:color w:val="000000"/>
                <w:kern w:val="0"/>
                <w:sz w:val="20"/>
                <w:szCs w:val="20"/>
                <w:lang w:bidi="ar"/>
              </w:rPr>
              <w:t xml:space="preserve"> CT01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79.35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011605001005</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门口台阶大理石</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拆除</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18.29</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7</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011102001006</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门口台阶大理石</w:t>
            </w:r>
            <w:r>
              <w:rPr>
                <w:rFonts w:ascii="宋体" w:hAnsi="宋体" w:hint="eastAsia"/>
                <w:color w:val="000000"/>
                <w:kern w:val="0"/>
                <w:sz w:val="20"/>
                <w:szCs w:val="20"/>
                <w:lang w:bidi="ar"/>
              </w:rPr>
              <w:t xml:space="preserve"> ST02</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18.29</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011610002007</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建筑玻璃门窗拆除</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30.92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011505010008</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镜面更换为镜底夹丝玻璃</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9.46</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10</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011102003012</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无障碍通道</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项</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010805006013</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电梯门更换为哑光咖啡金不锈钢</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2.1</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010801001016</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1F</w:t>
            </w:r>
            <w:r>
              <w:rPr>
                <w:rFonts w:ascii="宋体" w:hAnsi="宋体" w:hint="eastAsia"/>
                <w:color w:val="000000"/>
                <w:kern w:val="0"/>
                <w:sz w:val="20"/>
                <w:szCs w:val="20"/>
                <w:lang w:bidi="ar"/>
              </w:rPr>
              <w:t>门厅增加定制不锈钢拉手</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把</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4</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011505010018</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接待台更换镜底夹丝玻璃</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011207001019</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接待台更换进口石材</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1.85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15</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011302001022</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更换为水波纹不锈钢材质</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28</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011505010023</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明档上部</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更换夹绢玻璃</w:t>
            </w:r>
            <w:r>
              <w:rPr>
                <w:rFonts w:ascii="宋体" w:hAnsi="宋体" w:hint="eastAsia"/>
                <w:color w:val="000000"/>
                <w:kern w:val="0"/>
                <w:sz w:val="20"/>
                <w:szCs w:val="20"/>
                <w:lang w:bidi="ar"/>
              </w:rPr>
              <w:t>01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43.2</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lastRenderedPageBreak/>
              <w:t>17</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011502001024</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明档上部</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更换金色不锈钢饰条</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39.4</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011304002025</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明档上部</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风口拉通</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17.2</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011207001026</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明档区顶面左侧增加面板收口</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2.3</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20</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011204003027</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明档</w:t>
            </w:r>
            <w:r>
              <w:rPr>
                <w:rFonts w:ascii="宋体" w:hAnsi="宋体" w:hint="eastAsia"/>
                <w:color w:val="000000"/>
                <w:kern w:val="0"/>
                <w:sz w:val="20"/>
                <w:szCs w:val="20"/>
                <w:lang w:bidi="ar"/>
              </w:rPr>
              <w:t>100*200</w:t>
            </w:r>
            <w:r>
              <w:rPr>
                <w:rFonts w:ascii="宋体" w:hAnsi="宋体" w:hint="eastAsia"/>
                <w:color w:val="000000"/>
                <w:kern w:val="0"/>
                <w:sz w:val="20"/>
                <w:szCs w:val="20"/>
                <w:lang w:bidi="ar"/>
              </w:rPr>
              <w:t>面包砖</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27</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011210005028</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明档左边增加隔断</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间</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030412001029</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明档下方增加射灯</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套</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11</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010801001030</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包间门</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更换拉手款式</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把</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011207001033</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增加包间</w:t>
            </w:r>
            <w:r>
              <w:rPr>
                <w:rFonts w:ascii="宋体" w:hAnsi="宋体" w:hint="eastAsia"/>
                <w:color w:val="000000"/>
                <w:kern w:val="0"/>
                <w:sz w:val="20"/>
                <w:szCs w:val="20"/>
                <w:lang w:bidi="ar"/>
              </w:rPr>
              <w:t>3</w:t>
            </w:r>
            <w:r>
              <w:rPr>
                <w:rFonts w:ascii="宋体" w:hAnsi="宋体" w:hint="eastAsia"/>
                <w:color w:val="000000"/>
                <w:kern w:val="0"/>
                <w:sz w:val="20"/>
                <w:szCs w:val="20"/>
                <w:lang w:bidi="ar"/>
              </w:rPr>
              <w:t>门口亚光咖啡金拉丝不锈钢内套</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4.5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25</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011507001034</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1F</w:t>
            </w:r>
            <w:r>
              <w:rPr>
                <w:rFonts w:ascii="宋体" w:hAnsi="宋体" w:hint="eastAsia"/>
                <w:color w:val="000000"/>
                <w:kern w:val="0"/>
                <w:sz w:val="20"/>
                <w:szCs w:val="20"/>
                <w:lang w:bidi="ar"/>
              </w:rPr>
              <w:t>包间增加定制门牌</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个</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011507003035</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1F</w:t>
            </w:r>
            <w:r>
              <w:rPr>
                <w:rFonts w:ascii="宋体" w:hAnsi="宋体" w:hint="eastAsia"/>
                <w:color w:val="000000"/>
                <w:kern w:val="0"/>
                <w:sz w:val="20"/>
                <w:szCs w:val="20"/>
                <w:lang w:bidi="ar"/>
              </w:rPr>
              <w:t>公卫增加卫生间标识（背发光）</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个</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27</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010401003036</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1F</w:t>
            </w:r>
            <w:r>
              <w:rPr>
                <w:rFonts w:ascii="宋体" w:hAnsi="宋体" w:hint="eastAsia"/>
                <w:color w:val="000000"/>
                <w:kern w:val="0"/>
                <w:sz w:val="20"/>
                <w:szCs w:val="20"/>
                <w:lang w:bidi="ar"/>
              </w:rPr>
              <w:t>公卫</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实体墙到顶</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1.71</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011204003037</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1F</w:t>
            </w:r>
            <w:r>
              <w:rPr>
                <w:rFonts w:ascii="宋体" w:hAnsi="宋体" w:hint="eastAsia"/>
                <w:color w:val="000000"/>
                <w:kern w:val="0"/>
                <w:sz w:val="20"/>
                <w:szCs w:val="20"/>
                <w:lang w:bidi="ar"/>
              </w:rPr>
              <w:t>公卫</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实体墙贴灰色错拼墙砖</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14.22</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011610001038</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木门窗拆除</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14.3</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30</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010801001039</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1F</w:t>
            </w:r>
            <w:r>
              <w:rPr>
                <w:rFonts w:ascii="宋体" w:hAnsi="宋体" w:hint="eastAsia"/>
                <w:color w:val="000000"/>
                <w:kern w:val="0"/>
                <w:sz w:val="20"/>
                <w:szCs w:val="20"/>
                <w:lang w:bidi="ar"/>
              </w:rPr>
              <w:t>公卫</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更换门款式</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樘</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6</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31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011207001040</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1F</w:t>
            </w:r>
            <w:r>
              <w:rPr>
                <w:rFonts w:ascii="宋体" w:hAnsi="宋体" w:hint="eastAsia"/>
                <w:color w:val="000000"/>
                <w:kern w:val="0"/>
                <w:sz w:val="20"/>
                <w:szCs w:val="20"/>
                <w:lang w:bidi="ar"/>
              </w:rPr>
              <w:t>公卫</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增加不锈钢门套</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6.74</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32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011210005041</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小便器上方增加横隔板</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2.1</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33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011210005042</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男小便池隔断造型</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3.78</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34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011606003043</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1F</w:t>
            </w:r>
            <w:r>
              <w:rPr>
                <w:rFonts w:ascii="宋体" w:hAnsi="宋体" w:hint="eastAsia"/>
                <w:color w:val="000000"/>
                <w:kern w:val="0"/>
                <w:sz w:val="20"/>
                <w:szCs w:val="20"/>
                <w:lang w:bidi="ar"/>
              </w:rPr>
              <w:t>男卫</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铝扣板改为石膏板吊顶</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18.5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35</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011614002044</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1F</w:t>
            </w:r>
            <w:r>
              <w:rPr>
                <w:rFonts w:ascii="宋体" w:hAnsi="宋体" w:hint="eastAsia"/>
                <w:color w:val="000000"/>
                <w:kern w:val="0"/>
                <w:sz w:val="20"/>
                <w:szCs w:val="20"/>
                <w:lang w:bidi="ar"/>
              </w:rPr>
              <w:t>男卫</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洗手台</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上方吊柜拆除</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个</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36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011502001045</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1F</w:t>
            </w:r>
            <w:r>
              <w:rPr>
                <w:rFonts w:ascii="宋体" w:hAnsi="宋体" w:hint="eastAsia"/>
                <w:color w:val="000000"/>
                <w:kern w:val="0"/>
                <w:sz w:val="20"/>
                <w:szCs w:val="20"/>
                <w:lang w:bidi="ar"/>
              </w:rPr>
              <w:t>男卫</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洗手台</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金色不锈钢装饰线</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lastRenderedPageBreak/>
              <w:t>37</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011204001046</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1F</w:t>
            </w:r>
            <w:r>
              <w:rPr>
                <w:rFonts w:ascii="宋体" w:hAnsi="宋体" w:hint="eastAsia"/>
                <w:color w:val="000000"/>
                <w:kern w:val="0"/>
                <w:sz w:val="20"/>
                <w:szCs w:val="20"/>
                <w:lang w:bidi="ar"/>
              </w:rPr>
              <w:t>男卫</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洗手台</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面贴白色石材</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1.39</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38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031004003047</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1F</w:t>
            </w:r>
            <w:r>
              <w:rPr>
                <w:rFonts w:ascii="宋体" w:hAnsi="宋体" w:hint="eastAsia"/>
                <w:color w:val="000000"/>
                <w:kern w:val="0"/>
                <w:sz w:val="20"/>
                <w:szCs w:val="20"/>
                <w:lang w:bidi="ar"/>
              </w:rPr>
              <w:t>男卫</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洗手台</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定制台盆</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组</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39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011614002048</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1F</w:t>
            </w:r>
            <w:r>
              <w:rPr>
                <w:rFonts w:ascii="宋体" w:hAnsi="宋体" w:hint="eastAsia"/>
                <w:color w:val="000000"/>
                <w:kern w:val="0"/>
                <w:sz w:val="20"/>
                <w:szCs w:val="20"/>
                <w:lang w:bidi="ar"/>
              </w:rPr>
              <w:t>女卫</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洗手台</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上方吊柜拆除</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个</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40</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011502001049</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1F</w:t>
            </w:r>
            <w:r>
              <w:rPr>
                <w:rFonts w:ascii="宋体" w:hAnsi="宋体" w:hint="eastAsia"/>
                <w:color w:val="000000"/>
                <w:kern w:val="0"/>
                <w:sz w:val="20"/>
                <w:szCs w:val="20"/>
                <w:lang w:bidi="ar"/>
              </w:rPr>
              <w:t>女卫</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洗手台</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金色不锈钢装饰线</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41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011204001050</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1F</w:t>
            </w:r>
            <w:r>
              <w:rPr>
                <w:rFonts w:ascii="宋体" w:hAnsi="宋体" w:hint="eastAsia"/>
                <w:color w:val="000000"/>
                <w:kern w:val="0"/>
                <w:sz w:val="20"/>
                <w:szCs w:val="20"/>
                <w:lang w:bidi="ar"/>
              </w:rPr>
              <w:t>女卫</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洗手台</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面贴白色石材</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1.39</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42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031004003051</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1F</w:t>
            </w:r>
            <w:r>
              <w:rPr>
                <w:rFonts w:ascii="宋体" w:hAnsi="宋体" w:hint="eastAsia"/>
                <w:color w:val="000000"/>
                <w:kern w:val="0"/>
                <w:sz w:val="20"/>
                <w:szCs w:val="20"/>
                <w:lang w:bidi="ar"/>
              </w:rPr>
              <w:t>女卫</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洗手台</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定制台盆</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组</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43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011606003052</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1F</w:t>
            </w:r>
            <w:r>
              <w:rPr>
                <w:rFonts w:ascii="宋体" w:hAnsi="宋体" w:hint="eastAsia"/>
                <w:color w:val="000000"/>
                <w:kern w:val="0"/>
                <w:sz w:val="20"/>
                <w:szCs w:val="20"/>
                <w:lang w:bidi="ar"/>
              </w:rPr>
              <w:t>女卫</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铝扣板改为石膏板吊顶</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14.5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44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011207001054</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1F</w:t>
            </w:r>
            <w:r>
              <w:rPr>
                <w:rFonts w:ascii="宋体" w:hAnsi="宋体" w:hint="eastAsia"/>
                <w:color w:val="000000"/>
                <w:kern w:val="0"/>
                <w:sz w:val="20"/>
                <w:szCs w:val="20"/>
                <w:lang w:bidi="ar"/>
              </w:rPr>
              <w:t>卡包过道</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增加深灰色亚光不锈钢内套</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10.14</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45</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030412005055</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1F</w:t>
            </w:r>
            <w:r>
              <w:rPr>
                <w:rFonts w:ascii="宋体" w:hAnsi="宋体" w:hint="eastAsia"/>
                <w:color w:val="000000"/>
                <w:kern w:val="0"/>
                <w:sz w:val="20"/>
                <w:szCs w:val="20"/>
                <w:lang w:bidi="ar"/>
              </w:rPr>
              <w:t>卡包过道</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灯带向上发光</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6.18</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46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030412005058</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1F</w:t>
            </w:r>
            <w:r>
              <w:rPr>
                <w:rFonts w:ascii="宋体" w:hAnsi="宋体" w:hint="eastAsia"/>
                <w:color w:val="000000"/>
                <w:kern w:val="0"/>
                <w:sz w:val="20"/>
                <w:szCs w:val="20"/>
                <w:lang w:bidi="ar"/>
              </w:rPr>
              <w:t>卡包</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地台增加灯带</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60.5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47</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011615001060</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1F </w:t>
            </w:r>
            <w:r>
              <w:rPr>
                <w:rFonts w:ascii="宋体" w:hAnsi="宋体" w:hint="eastAsia"/>
                <w:color w:val="000000"/>
                <w:kern w:val="0"/>
                <w:sz w:val="20"/>
                <w:szCs w:val="20"/>
                <w:lang w:bidi="ar"/>
              </w:rPr>
              <w:t>增加地面光源</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开孔</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个</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48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030412001061</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1F </w:t>
            </w:r>
            <w:r>
              <w:rPr>
                <w:rFonts w:ascii="宋体" w:hAnsi="宋体" w:hint="eastAsia"/>
                <w:color w:val="000000"/>
                <w:kern w:val="0"/>
                <w:sz w:val="20"/>
                <w:szCs w:val="20"/>
                <w:lang w:bidi="ar"/>
              </w:rPr>
              <w:t>增加地面光源</w:t>
            </w:r>
            <w:r>
              <w:rPr>
                <w:rFonts w:ascii="宋体" w:hAnsi="宋体" w:hint="eastAsia"/>
                <w:color w:val="000000"/>
                <w:kern w:val="0"/>
                <w:sz w:val="20"/>
                <w:szCs w:val="20"/>
                <w:lang w:bidi="a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套</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49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011207001063</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梁底部包水波纹不锈钢材质</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4.4</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50</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011207001064</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楼梯</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柱子增加木条装饰</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23.4</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51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030412005065</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柱子</w:t>
            </w:r>
            <w:r>
              <w:rPr>
                <w:rFonts w:ascii="宋体" w:hAnsi="宋体" w:hint="eastAsia"/>
                <w:color w:val="000000"/>
                <w:kern w:val="0"/>
                <w:sz w:val="20"/>
                <w:szCs w:val="20"/>
                <w:lang w:bidi="ar"/>
              </w:rPr>
              <w:t>LED</w:t>
            </w:r>
            <w:r>
              <w:rPr>
                <w:rFonts w:ascii="宋体" w:hAnsi="宋体" w:hint="eastAsia"/>
                <w:color w:val="000000"/>
                <w:kern w:val="0"/>
                <w:sz w:val="20"/>
                <w:szCs w:val="20"/>
                <w:lang w:bidi="ar"/>
              </w:rPr>
              <w:t>灯带</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6.8</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52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011609001066</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2F</w:t>
            </w:r>
            <w:r>
              <w:rPr>
                <w:rFonts w:ascii="宋体" w:hAnsi="宋体" w:hint="eastAsia"/>
                <w:color w:val="000000"/>
                <w:kern w:val="0"/>
                <w:sz w:val="20"/>
                <w:szCs w:val="20"/>
                <w:lang w:bidi="ar"/>
              </w:rPr>
              <w:t>过道玻璃栏杆拆除</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37</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53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011207001067</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玻璃贴条纹渐变膜</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44.4</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54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011502001068</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玻璃上方增加亚光深灰色不锈钢收口</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37</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55</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011501010069</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2F</w:t>
            </w:r>
            <w:r>
              <w:rPr>
                <w:rFonts w:ascii="宋体" w:hAnsi="宋体" w:hint="eastAsia"/>
                <w:color w:val="000000"/>
                <w:kern w:val="0"/>
                <w:sz w:val="20"/>
                <w:szCs w:val="20"/>
                <w:lang w:bidi="ar"/>
              </w:rPr>
              <w:t>明包区</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增加柜子</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个</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56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030412005070</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2F</w:t>
            </w:r>
            <w:r>
              <w:rPr>
                <w:rFonts w:ascii="宋体" w:hAnsi="宋体" w:hint="eastAsia"/>
                <w:color w:val="000000"/>
                <w:kern w:val="0"/>
                <w:sz w:val="20"/>
                <w:szCs w:val="20"/>
                <w:lang w:bidi="ar"/>
              </w:rPr>
              <w:t>明包区</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增加灯带</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lastRenderedPageBreak/>
              <w:t>57</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011204001071</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2F</w:t>
            </w:r>
            <w:r>
              <w:rPr>
                <w:rFonts w:ascii="宋体" w:hAnsi="宋体" w:hint="eastAsia"/>
                <w:color w:val="000000"/>
                <w:kern w:val="0"/>
                <w:sz w:val="20"/>
                <w:szCs w:val="20"/>
                <w:lang w:bidi="ar"/>
              </w:rPr>
              <w:t>明包区</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增加灰色石材</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2.3</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58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011207001072</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2F</w:t>
            </w:r>
            <w:r>
              <w:rPr>
                <w:rFonts w:ascii="宋体" w:hAnsi="宋体" w:hint="eastAsia"/>
                <w:color w:val="000000"/>
                <w:kern w:val="0"/>
                <w:sz w:val="20"/>
                <w:szCs w:val="20"/>
                <w:lang w:bidi="ar"/>
              </w:rPr>
              <w:t>明包区</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增加侧板深灰色哑光不锈钢内套</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0.85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59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011207001073</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2F</w:t>
            </w:r>
            <w:r>
              <w:rPr>
                <w:rFonts w:ascii="宋体" w:hAnsi="宋体" w:hint="eastAsia"/>
                <w:color w:val="000000"/>
                <w:kern w:val="0"/>
                <w:sz w:val="20"/>
                <w:szCs w:val="20"/>
                <w:lang w:bidi="ar"/>
              </w:rPr>
              <w:t>明包区</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侧面木头收口</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1.65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60</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011304002074</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2F</w:t>
            </w:r>
            <w:r>
              <w:rPr>
                <w:rFonts w:ascii="宋体" w:hAnsi="宋体" w:hint="eastAsia"/>
                <w:color w:val="000000"/>
                <w:kern w:val="0"/>
                <w:sz w:val="20"/>
                <w:szCs w:val="20"/>
                <w:lang w:bidi="ar"/>
              </w:rPr>
              <w:t>过道</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通拉式极窄风口</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12.15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61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011207001077</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 xml:space="preserve">1 </w:t>
            </w:r>
            <w:r>
              <w:rPr>
                <w:rFonts w:ascii="宋体" w:hAnsi="宋体" w:hint="eastAsia"/>
                <w:color w:val="000000"/>
                <w:kern w:val="0"/>
                <w:sz w:val="20"/>
                <w:szCs w:val="20"/>
                <w:lang w:bidi="ar"/>
              </w:rPr>
              <w:t>门牌木饰面</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62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011108001078</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 xml:space="preserve">1  </w:t>
            </w:r>
            <w:r>
              <w:rPr>
                <w:rFonts w:ascii="宋体" w:hAnsi="宋体" w:hint="eastAsia"/>
                <w:color w:val="000000"/>
                <w:kern w:val="0"/>
                <w:sz w:val="20"/>
                <w:szCs w:val="20"/>
                <w:lang w:bidi="ar"/>
              </w:rPr>
              <w:t>门牌</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灰色石材</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0.66</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63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011502001079</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 xml:space="preserve">1  </w:t>
            </w:r>
            <w:r>
              <w:rPr>
                <w:rFonts w:ascii="宋体" w:hAnsi="宋体" w:hint="eastAsia"/>
                <w:color w:val="000000"/>
                <w:kern w:val="0"/>
                <w:sz w:val="20"/>
                <w:szCs w:val="20"/>
                <w:lang w:bidi="ar"/>
              </w:rPr>
              <w:t>门牌</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金色不锈钢饰条</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1.6</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64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011210001080</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 xml:space="preserve">1 </w:t>
            </w:r>
            <w:r>
              <w:rPr>
                <w:rFonts w:ascii="宋体" w:hAnsi="宋体" w:hint="eastAsia"/>
                <w:color w:val="000000"/>
                <w:kern w:val="0"/>
                <w:sz w:val="20"/>
                <w:szCs w:val="20"/>
                <w:lang w:bidi="ar"/>
              </w:rPr>
              <w:t>增加定制隔断</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实木条加夹丝玻璃</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4.86</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65</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011207001082</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2F</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 xml:space="preserve">1 </w:t>
            </w:r>
            <w:r>
              <w:rPr>
                <w:rFonts w:ascii="宋体" w:hAnsi="宋体" w:hint="eastAsia"/>
                <w:color w:val="000000"/>
                <w:kern w:val="0"/>
                <w:sz w:val="20"/>
                <w:szCs w:val="20"/>
                <w:lang w:bidi="ar"/>
              </w:rPr>
              <w:t>茶台增加装饰造型</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4.8</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66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030412005085</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2F</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 xml:space="preserve">1 </w:t>
            </w:r>
            <w:r>
              <w:rPr>
                <w:rFonts w:ascii="宋体" w:hAnsi="宋体" w:hint="eastAsia"/>
                <w:color w:val="000000"/>
                <w:kern w:val="0"/>
                <w:sz w:val="20"/>
                <w:szCs w:val="20"/>
                <w:lang w:bidi="ar"/>
              </w:rPr>
              <w:t>衣柜上方增加灯带</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1.04</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67</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010801001087</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2F</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 xml:space="preserve">1 </w:t>
            </w:r>
            <w:r>
              <w:rPr>
                <w:rFonts w:ascii="宋体" w:hAnsi="宋体" w:hint="eastAsia"/>
                <w:color w:val="000000"/>
                <w:kern w:val="0"/>
                <w:sz w:val="20"/>
                <w:szCs w:val="20"/>
                <w:lang w:bidi="ar"/>
              </w:rPr>
              <w:t>更换拉手款式</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把</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68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011208001090</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2F</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 xml:space="preserve">1  </w:t>
            </w:r>
            <w:r>
              <w:rPr>
                <w:rFonts w:ascii="宋体" w:hAnsi="宋体" w:hint="eastAsia"/>
                <w:color w:val="000000"/>
                <w:kern w:val="0"/>
                <w:sz w:val="20"/>
                <w:szCs w:val="20"/>
                <w:lang w:bidi="ar"/>
              </w:rPr>
              <w:t>窗户柱子做</w:t>
            </w:r>
            <w:r>
              <w:rPr>
                <w:rFonts w:ascii="宋体" w:hAnsi="宋体" w:hint="eastAsia"/>
                <w:color w:val="000000"/>
                <w:kern w:val="0"/>
                <w:sz w:val="20"/>
                <w:szCs w:val="20"/>
                <w:lang w:bidi="ar"/>
              </w:rPr>
              <w:t>30mm</w:t>
            </w:r>
            <w:r>
              <w:rPr>
                <w:rFonts w:ascii="宋体" w:hAnsi="宋体" w:hint="eastAsia"/>
                <w:color w:val="000000"/>
                <w:kern w:val="0"/>
                <w:sz w:val="20"/>
                <w:szCs w:val="20"/>
                <w:lang w:bidi="ar"/>
              </w:rPr>
              <w:t>厚木饰面收口</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2.88</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011207001092</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2FVIP1 </w:t>
            </w:r>
            <w:r>
              <w:rPr>
                <w:rFonts w:ascii="宋体" w:hAnsi="宋体" w:hint="eastAsia"/>
                <w:color w:val="000000"/>
                <w:kern w:val="0"/>
                <w:sz w:val="20"/>
                <w:szCs w:val="20"/>
                <w:lang w:bidi="ar"/>
              </w:rPr>
              <w:t>门牌木饰面</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70</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011108001093</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VIP1 </w:t>
            </w:r>
            <w:r>
              <w:rPr>
                <w:rFonts w:ascii="宋体" w:hAnsi="宋体" w:hint="eastAsia"/>
                <w:color w:val="000000"/>
                <w:kern w:val="0"/>
                <w:sz w:val="20"/>
                <w:szCs w:val="20"/>
                <w:lang w:bidi="ar"/>
              </w:rPr>
              <w:t>门牌</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灰色石材</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0.66</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71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011502001094</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VIP1  </w:t>
            </w:r>
            <w:r>
              <w:rPr>
                <w:rFonts w:ascii="宋体" w:hAnsi="宋体" w:hint="eastAsia"/>
                <w:color w:val="000000"/>
                <w:kern w:val="0"/>
                <w:sz w:val="20"/>
                <w:szCs w:val="20"/>
                <w:lang w:bidi="ar"/>
              </w:rPr>
              <w:t>门牌</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金色不锈钢饰条</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1.6</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72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011210005096</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VIP1  </w:t>
            </w:r>
            <w:r>
              <w:rPr>
                <w:rFonts w:ascii="宋体" w:hAnsi="宋体" w:hint="eastAsia"/>
                <w:color w:val="000000"/>
                <w:kern w:val="0"/>
                <w:sz w:val="20"/>
                <w:szCs w:val="20"/>
                <w:lang w:bidi="ar"/>
              </w:rPr>
              <w:t>增加隔断</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间</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73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011207001098</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VIP1  </w:t>
            </w:r>
            <w:r>
              <w:rPr>
                <w:rFonts w:ascii="宋体" w:hAnsi="宋体" w:hint="eastAsia"/>
                <w:color w:val="000000"/>
                <w:kern w:val="0"/>
                <w:sz w:val="20"/>
                <w:szCs w:val="20"/>
                <w:lang w:bidi="ar"/>
              </w:rPr>
              <w:t>更换深灰色哑光不锈钢门套</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1.41</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74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010801001099</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VIP1  </w:t>
            </w:r>
            <w:r>
              <w:rPr>
                <w:rFonts w:ascii="宋体" w:hAnsi="宋体" w:hint="eastAsia"/>
                <w:color w:val="000000"/>
                <w:kern w:val="0"/>
                <w:sz w:val="20"/>
                <w:szCs w:val="20"/>
                <w:lang w:bidi="ar"/>
              </w:rPr>
              <w:t>更换门拉手</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把</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75</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011207001101</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VIP1 </w:t>
            </w:r>
            <w:r>
              <w:rPr>
                <w:rFonts w:ascii="宋体" w:hAnsi="宋体" w:hint="eastAsia"/>
                <w:color w:val="000000"/>
                <w:kern w:val="0"/>
                <w:sz w:val="20"/>
                <w:szCs w:val="20"/>
                <w:lang w:bidi="ar"/>
              </w:rPr>
              <w:t>茶台增加装饰造型</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4.8</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76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011302001103</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VIP1 </w:t>
            </w:r>
            <w:r>
              <w:rPr>
                <w:rFonts w:ascii="宋体" w:hAnsi="宋体" w:hint="eastAsia"/>
                <w:color w:val="000000"/>
                <w:kern w:val="0"/>
                <w:sz w:val="20"/>
                <w:szCs w:val="20"/>
                <w:lang w:bidi="ar"/>
              </w:rPr>
              <w:t>吊顶灯带上方做乳白色亚克力片</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4</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lastRenderedPageBreak/>
              <w:t>77</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011207001105</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VIP1 </w:t>
            </w:r>
            <w:r>
              <w:rPr>
                <w:rFonts w:ascii="宋体" w:hAnsi="宋体" w:hint="eastAsia"/>
                <w:color w:val="000000"/>
                <w:kern w:val="0"/>
                <w:sz w:val="20"/>
                <w:szCs w:val="20"/>
                <w:lang w:bidi="ar"/>
              </w:rPr>
              <w:t>过道</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柜更换进口石材墙</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4.4</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011207001106</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电梯厅</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玻璃门窗做深灰色哑光不锈钢门套</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4.55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79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010810004108</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2F</w:t>
            </w:r>
            <w:r>
              <w:rPr>
                <w:rFonts w:ascii="宋体" w:hAnsi="宋体" w:hint="eastAsia"/>
                <w:color w:val="000000"/>
                <w:kern w:val="0"/>
                <w:sz w:val="20"/>
                <w:szCs w:val="20"/>
                <w:lang w:bidi="ar"/>
              </w:rPr>
              <w:t>观光电梯厅顶面增加窗帘盒</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6.3</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80</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030412005110</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电梯厅</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增加灯带向下</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3.8</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81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011207001111</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电梯厅</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增加深灰色哑光不锈钢收口</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6.6</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82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011102003114</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电梯厅</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增加黑色门槛石</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1.23</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011207001115</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电梯厅</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玻璃贴石纹膜</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7.74</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84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011207001116</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电梯厅</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墙面贴石纹膜</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2.19</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85</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011207001117</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电梯厅</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电梯门</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门套更换哑光咖啡金不锈钢材质</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2.7</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86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011102001219</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电梯轿厢地面大理石造型铺贴</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8.9</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87</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011210005118</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VIP2 </w:t>
            </w:r>
            <w:r>
              <w:rPr>
                <w:rFonts w:ascii="宋体" w:hAnsi="宋体" w:hint="eastAsia"/>
                <w:color w:val="000000"/>
                <w:kern w:val="0"/>
                <w:sz w:val="20"/>
                <w:szCs w:val="20"/>
                <w:lang w:bidi="ar"/>
              </w:rPr>
              <w:t>门口增加隔断</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间</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88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011207001120</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VIP2 </w:t>
            </w:r>
            <w:r>
              <w:rPr>
                <w:rFonts w:ascii="宋体" w:hAnsi="宋体" w:hint="eastAsia"/>
                <w:color w:val="000000"/>
                <w:kern w:val="0"/>
                <w:sz w:val="20"/>
                <w:szCs w:val="20"/>
                <w:lang w:bidi="ar"/>
              </w:rPr>
              <w:t>门口增加</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咖啡色哑光不锈钢材质</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5.55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89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030412005125</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走道</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侧面灯带</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5.5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90</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011207001126</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走道</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阳角出深灰色哑光不锈钢收口</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2.75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91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011613001127</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走道</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顶面四盏灯取消</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套</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4</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92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011613002128</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走道</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底部玻璃拆除</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2.02</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011505010129</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走道</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底部玻璃更换灯芯玻璃</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2.02</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030412001131</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走道</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增加地埋灯朝上</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套</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95</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011207001136</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走道</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玻璃上方增加亚光深灰色不锈钢收口</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40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030412005137</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走道</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石材下方藏灯带</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40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lastRenderedPageBreak/>
              <w:t>97</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030412005138</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接待区</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灯带</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17.6</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98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011302001139</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接待区</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增加吊架</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3.85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99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030412001140</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接待区</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增加射灯</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套</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100</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011207001141</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接待区</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深灰色哑光不锈钢收口</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14</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101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011105002142</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接待区</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底部踢脚线内凹</w:t>
            </w:r>
            <w:r>
              <w:rPr>
                <w:rFonts w:ascii="宋体" w:hAnsi="宋体" w:hint="eastAsia"/>
                <w:color w:val="000000"/>
                <w:kern w:val="0"/>
                <w:sz w:val="20"/>
                <w:szCs w:val="20"/>
                <w:lang w:bidi="ar"/>
              </w:rPr>
              <w:t>5cm</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7</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011210005144</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45</w:t>
            </w:r>
            <w:r>
              <w:rPr>
                <w:rFonts w:ascii="宋体" w:hAnsi="宋体" w:hint="eastAsia"/>
                <w:color w:val="000000"/>
                <w:kern w:val="0"/>
                <w:sz w:val="20"/>
                <w:szCs w:val="20"/>
                <w:lang w:bidi="ar"/>
              </w:rPr>
              <w:t>外走道</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增加定制隔断</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间</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011502001145</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2F U</w:t>
            </w:r>
            <w:r>
              <w:rPr>
                <w:rFonts w:ascii="宋体" w:hAnsi="宋体" w:hint="eastAsia"/>
                <w:color w:val="000000"/>
                <w:kern w:val="0"/>
                <w:sz w:val="20"/>
                <w:szCs w:val="20"/>
                <w:lang w:bidi="ar"/>
              </w:rPr>
              <w:t>型不锈钢条收口</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46.8</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011207001146</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 xml:space="preserve">2 </w:t>
            </w:r>
            <w:r>
              <w:rPr>
                <w:rFonts w:ascii="宋体" w:hAnsi="宋体" w:hint="eastAsia"/>
                <w:color w:val="000000"/>
                <w:kern w:val="0"/>
                <w:sz w:val="20"/>
                <w:szCs w:val="20"/>
                <w:lang w:bidi="ar"/>
              </w:rPr>
              <w:t>门牌木饰面</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105</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011108001147</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 xml:space="preserve">2 </w:t>
            </w:r>
            <w:r>
              <w:rPr>
                <w:rFonts w:ascii="宋体" w:hAnsi="宋体" w:hint="eastAsia"/>
                <w:color w:val="000000"/>
                <w:kern w:val="0"/>
                <w:sz w:val="20"/>
                <w:szCs w:val="20"/>
                <w:lang w:bidi="ar"/>
              </w:rPr>
              <w:t>门牌</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灰色石材</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0.66</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011502001148</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 xml:space="preserve">2  </w:t>
            </w:r>
            <w:r>
              <w:rPr>
                <w:rFonts w:ascii="宋体" w:hAnsi="宋体" w:hint="eastAsia"/>
                <w:color w:val="000000"/>
                <w:kern w:val="0"/>
                <w:sz w:val="20"/>
                <w:szCs w:val="20"/>
                <w:lang w:bidi="ar"/>
              </w:rPr>
              <w:t>门牌</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金色不锈钢饰条</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1.6</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107</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011210005149</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 xml:space="preserve">2 </w:t>
            </w:r>
            <w:r>
              <w:rPr>
                <w:rFonts w:ascii="宋体" w:hAnsi="宋体" w:hint="eastAsia"/>
                <w:color w:val="000000"/>
                <w:kern w:val="0"/>
                <w:sz w:val="20"/>
                <w:szCs w:val="20"/>
                <w:lang w:bidi="ar"/>
              </w:rPr>
              <w:t>外</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增加定制隔断</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间</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108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011613002154</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 xml:space="preserve">2 </w:t>
            </w:r>
            <w:r>
              <w:rPr>
                <w:rFonts w:ascii="宋体" w:hAnsi="宋体" w:hint="eastAsia"/>
                <w:color w:val="000000"/>
                <w:kern w:val="0"/>
                <w:sz w:val="20"/>
                <w:szCs w:val="20"/>
                <w:lang w:bidi="ar"/>
              </w:rPr>
              <w:t>玻璃</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拆除</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2.31</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011505010155</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 xml:space="preserve">2 </w:t>
            </w:r>
            <w:r>
              <w:rPr>
                <w:rFonts w:ascii="宋体" w:hAnsi="宋体" w:hint="eastAsia"/>
                <w:color w:val="000000"/>
                <w:kern w:val="0"/>
                <w:sz w:val="20"/>
                <w:szCs w:val="20"/>
                <w:lang w:bidi="ar"/>
              </w:rPr>
              <w:t>玻璃</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安装</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2.31</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110</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010401003156</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 xml:space="preserve">2  </w:t>
            </w:r>
            <w:r>
              <w:rPr>
                <w:rFonts w:ascii="宋体" w:hAnsi="宋体" w:hint="eastAsia"/>
                <w:color w:val="000000"/>
                <w:kern w:val="0"/>
                <w:sz w:val="20"/>
                <w:szCs w:val="20"/>
                <w:lang w:bidi="ar"/>
              </w:rPr>
              <w:t>砖墙拆除、砌筑</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0.13</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111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010503005157</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 xml:space="preserve">2  </w:t>
            </w:r>
            <w:r>
              <w:rPr>
                <w:rFonts w:ascii="宋体" w:hAnsi="宋体" w:hint="eastAsia"/>
                <w:color w:val="000000"/>
                <w:kern w:val="0"/>
                <w:sz w:val="20"/>
                <w:szCs w:val="20"/>
                <w:lang w:bidi="ar"/>
              </w:rPr>
              <w:t>过梁砼浇筑</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m3</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0.05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112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011502001158</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 xml:space="preserve">2 </w:t>
            </w:r>
            <w:r>
              <w:rPr>
                <w:rFonts w:ascii="宋体" w:hAnsi="宋体" w:hint="eastAsia"/>
                <w:color w:val="000000"/>
                <w:kern w:val="0"/>
                <w:sz w:val="20"/>
                <w:szCs w:val="20"/>
                <w:lang w:bidi="ar"/>
              </w:rPr>
              <w:t>玻璃四周深灰色哑光不锈钢收口</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6.4</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113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011609001160</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 xml:space="preserve">2 </w:t>
            </w:r>
            <w:r>
              <w:rPr>
                <w:rFonts w:ascii="宋体" w:hAnsi="宋体" w:hint="eastAsia"/>
                <w:color w:val="000000"/>
                <w:kern w:val="0"/>
                <w:sz w:val="20"/>
                <w:szCs w:val="20"/>
                <w:lang w:bidi="ar"/>
              </w:rPr>
              <w:t>不锈钢栏杆拆除</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4.78</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114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011502001162</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 xml:space="preserve">2 </w:t>
            </w:r>
            <w:r>
              <w:rPr>
                <w:rFonts w:ascii="宋体" w:hAnsi="宋体" w:hint="eastAsia"/>
                <w:color w:val="000000"/>
                <w:kern w:val="0"/>
                <w:sz w:val="20"/>
                <w:szCs w:val="20"/>
                <w:lang w:bidi="ar"/>
              </w:rPr>
              <w:t>增加不锈钢条分缝</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12</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115</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011210005164</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 xml:space="preserve">3 </w:t>
            </w:r>
            <w:r>
              <w:rPr>
                <w:rFonts w:ascii="宋体" w:hAnsi="宋体" w:hint="eastAsia"/>
                <w:color w:val="000000"/>
                <w:kern w:val="0"/>
                <w:sz w:val="20"/>
                <w:szCs w:val="20"/>
                <w:lang w:bidi="ar"/>
              </w:rPr>
              <w:t>外</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增加定制隔断</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间</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116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011210005166</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 xml:space="preserve">6 </w:t>
            </w:r>
            <w:r>
              <w:rPr>
                <w:rFonts w:ascii="宋体" w:hAnsi="宋体" w:hint="eastAsia"/>
                <w:color w:val="000000"/>
                <w:kern w:val="0"/>
                <w:sz w:val="20"/>
                <w:szCs w:val="20"/>
                <w:lang w:bidi="ar"/>
              </w:rPr>
              <w:t>增加定制隔断</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间</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lastRenderedPageBreak/>
              <w:t>117</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030412001168</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 xml:space="preserve">6  </w:t>
            </w:r>
            <w:r>
              <w:rPr>
                <w:rFonts w:ascii="宋体" w:hAnsi="宋体" w:hint="eastAsia"/>
                <w:color w:val="000000"/>
                <w:kern w:val="0"/>
                <w:sz w:val="20"/>
                <w:szCs w:val="20"/>
                <w:lang w:bidi="ar"/>
              </w:rPr>
              <w:t>花池增加嵌装射灯</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套</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118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030412001170</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 xml:space="preserve">6  </w:t>
            </w:r>
            <w:r>
              <w:rPr>
                <w:rFonts w:ascii="宋体" w:hAnsi="宋体" w:hint="eastAsia"/>
                <w:color w:val="000000"/>
                <w:kern w:val="0"/>
                <w:sz w:val="20"/>
                <w:szCs w:val="20"/>
                <w:lang w:bidi="ar"/>
              </w:rPr>
              <w:t>花池增加嵌装射灯</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套</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119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030412001171</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 xml:space="preserve">3 </w:t>
            </w:r>
            <w:r>
              <w:rPr>
                <w:rFonts w:ascii="宋体" w:hAnsi="宋体" w:hint="eastAsia"/>
                <w:color w:val="000000"/>
                <w:kern w:val="0"/>
                <w:sz w:val="20"/>
                <w:szCs w:val="20"/>
                <w:lang w:bidi="ar"/>
              </w:rPr>
              <w:t>外</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花池增加嵌装射灯</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套</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120</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030412005172</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 xml:space="preserve">3 </w:t>
            </w:r>
            <w:r>
              <w:rPr>
                <w:rFonts w:ascii="宋体" w:hAnsi="宋体" w:hint="eastAsia"/>
                <w:color w:val="000000"/>
                <w:kern w:val="0"/>
                <w:sz w:val="20"/>
                <w:szCs w:val="20"/>
                <w:lang w:bidi="ar"/>
              </w:rPr>
              <w:t>外</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增加灯带</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1.6</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121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011304002173</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走道</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更换为</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通拉式极窄通风口</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8</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122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011609001174</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 xml:space="preserve">3 </w:t>
            </w:r>
            <w:r>
              <w:rPr>
                <w:rFonts w:ascii="宋体" w:hAnsi="宋体" w:hint="eastAsia"/>
                <w:color w:val="000000"/>
                <w:kern w:val="0"/>
                <w:sz w:val="20"/>
                <w:szCs w:val="20"/>
                <w:lang w:bidi="ar"/>
              </w:rPr>
              <w:t>不锈钢栏杆拆除</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7.43</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123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011304002177</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 xml:space="preserve">4  </w:t>
            </w:r>
            <w:r>
              <w:rPr>
                <w:rFonts w:ascii="宋体" w:hAnsi="宋体" w:hint="eastAsia"/>
                <w:color w:val="000000"/>
                <w:kern w:val="0"/>
                <w:sz w:val="20"/>
                <w:szCs w:val="20"/>
                <w:lang w:bidi="ar"/>
              </w:rPr>
              <w:t>更换通拉式极窄通风口</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5.4</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124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010801001178</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 xml:space="preserve">4  </w:t>
            </w:r>
            <w:r>
              <w:rPr>
                <w:rFonts w:ascii="宋体" w:hAnsi="宋体" w:hint="eastAsia"/>
                <w:color w:val="000000"/>
                <w:kern w:val="0"/>
                <w:sz w:val="20"/>
                <w:szCs w:val="20"/>
                <w:lang w:bidi="ar"/>
              </w:rPr>
              <w:t>门更换拉手款式</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把</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125</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011609001181</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2F</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 xml:space="preserve">5 </w:t>
            </w:r>
            <w:r>
              <w:rPr>
                <w:rFonts w:ascii="宋体" w:hAnsi="宋体" w:hint="eastAsia"/>
                <w:color w:val="000000"/>
                <w:kern w:val="0"/>
                <w:sz w:val="20"/>
                <w:szCs w:val="20"/>
                <w:lang w:bidi="ar"/>
              </w:rPr>
              <w:t>不锈钢栏杆拆除</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7.7</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126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011304002184</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2F</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 xml:space="preserve">5 </w:t>
            </w:r>
            <w:r>
              <w:rPr>
                <w:rFonts w:ascii="宋体" w:hAnsi="宋体" w:hint="eastAsia"/>
                <w:color w:val="000000"/>
                <w:kern w:val="0"/>
                <w:sz w:val="20"/>
                <w:szCs w:val="20"/>
                <w:lang w:bidi="ar"/>
              </w:rPr>
              <w:t>更换通拉式极窄通风口</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5.4</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127</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010801001185</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2F</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 xml:space="preserve">5 </w:t>
            </w:r>
            <w:r>
              <w:rPr>
                <w:rFonts w:ascii="宋体" w:hAnsi="宋体" w:hint="eastAsia"/>
                <w:color w:val="000000"/>
                <w:kern w:val="0"/>
                <w:sz w:val="20"/>
                <w:szCs w:val="20"/>
                <w:lang w:bidi="ar"/>
              </w:rPr>
              <w:t>门更换拉手款式</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把</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128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011502001186</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 xml:space="preserve">6 </w:t>
            </w:r>
            <w:r>
              <w:rPr>
                <w:rFonts w:ascii="宋体" w:hAnsi="宋体" w:hint="eastAsia"/>
                <w:color w:val="000000"/>
                <w:kern w:val="0"/>
                <w:sz w:val="20"/>
                <w:szCs w:val="20"/>
                <w:lang w:bidi="ar"/>
              </w:rPr>
              <w:t>侧面深灰色哑光不锈钢收口</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3.4</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129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011210005187</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6</w:t>
            </w:r>
            <w:r>
              <w:rPr>
                <w:rFonts w:ascii="宋体" w:hAnsi="宋体" w:hint="eastAsia"/>
                <w:color w:val="000000"/>
                <w:kern w:val="0"/>
                <w:sz w:val="20"/>
                <w:szCs w:val="20"/>
                <w:lang w:bidi="ar"/>
              </w:rPr>
              <w:t>、</w:t>
            </w:r>
            <w:r>
              <w:rPr>
                <w:rFonts w:ascii="宋体" w:hAnsi="宋体" w:hint="eastAsia"/>
                <w:color w:val="000000"/>
                <w:kern w:val="0"/>
                <w:sz w:val="20"/>
                <w:szCs w:val="20"/>
                <w:lang w:bidi="ar"/>
              </w:rPr>
              <w:t>5</w:t>
            </w:r>
            <w:r>
              <w:rPr>
                <w:rFonts w:ascii="宋体" w:hAnsi="宋体" w:hint="eastAsia"/>
                <w:color w:val="000000"/>
                <w:kern w:val="0"/>
                <w:sz w:val="20"/>
                <w:szCs w:val="20"/>
                <w:lang w:bidi="ar"/>
              </w:rPr>
              <w:t>、</w:t>
            </w:r>
            <w:r>
              <w:rPr>
                <w:rFonts w:ascii="宋体" w:hAnsi="宋体" w:hint="eastAsia"/>
                <w:color w:val="000000"/>
                <w:kern w:val="0"/>
                <w:sz w:val="20"/>
                <w:szCs w:val="20"/>
                <w:lang w:bidi="ar"/>
              </w:rPr>
              <w:t xml:space="preserve">3 </w:t>
            </w:r>
            <w:r>
              <w:rPr>
                <w:rFonts w:ascii="宋体" w:hAnsi="宋体" w:hint="eastAsia"/>
                <w:color w:val="000000"/>
                <w:kern w:val="0"/>
                <w:sz w:val="20"/>
                <w:szCs w:val="20"/>
                <w:lang w:bidi="ar"/>
              </w:rPr>
              <w:t>吊柜增加隔板</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1.37</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130</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010801001188</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包间</w:t>
            </w:r>
            <w:r>
              <w:rPr>
                <w:rFonts w:ascii="宋体" w:hAnsi="宋体" w:hint="eastAsia"/>
                <w:color w:val="000000"/>
                <w:kern w:val="0"/>
                <w:sz w:val="20"/>
                <w:szCs w:val="20"/>
                <w:lang w:bidi="ar"/>
              </w:rPr>
              <w:t xml:space="preserve">3  </w:t>
            </w:r>
            <w:r>
              <w:rPr>
                <w:rFonts w:ascii="宋体" w:hAnsi="宋体" w:hint="eastAsia"/>
                <w:color w:val="000000"/>
                <w:kern w:val="0"/>
                <w:sz w:val="20"/>
                <w:szCs w:val="20"/>
                <w:lang w:bidi="ar"/>
              </w:rPr>
              <w:t>更换拉手款式</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把</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131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011207001190</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消防栓面整体加厚</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4</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132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030412005191</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走道</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侧面增加灯带</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3.5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133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011207001192</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走道</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侧面深灰色哑光不锈钢收口</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1.75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134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011507003193</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公卫</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增加卫生间标识</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个</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135</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030412005195</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公卫</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增加灯带</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1.14</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136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011505010196</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包间卫生间</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更换为艺术玻璃</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3.32</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lastRenderedPageBreak/>
              <w:t>137</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011207001197</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包间卫生间</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更换为进口石材</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1.9</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138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030412005198</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2F VIP1</w:t>
            </w:r>
            <w:r>
              <w:rPr>
                <w:rFonts w:ascii="宋体" w:hAnsi="宋体" w:hint="eastAsia"/>
                <w:color w:val="000000"/>
                <w:kern w:val="0"/>
                <w:sz w:val="20"/>
                <w:szCs w:val="20"/>
                <w:lang w:bidi="ar"/>
              </w:rPr>
              <w:t>卫生间</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增加灯带</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4.89</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139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011606003199</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公卫</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铝扣板吊顶改为石膏板吊顶</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5.62</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140</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011210005200</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公卫</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蹲位隔断到顶</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项</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141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011502003201</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公卫</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蹲位隔断下方增加石材底座</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2.68</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142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011207001202</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更换深灰色不锈钢门套</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2.55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143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010801001203</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更换拉手款式</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把</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144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011204003206</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1F </w:t>
            </w:r>
            <w:r>
              <w:rPr>
                <w:rFonts w:ascii="宋体" w:hAnsi="宋体" w:hint="eastAsia"/>
                <w:color w:val="000000"/>
                <w:kern w:val="0"/>
                <w:sz w:val="20"/>
                <w:szCs w:val="20"/>
                <w:lang w:bidi="ar"/>
              </w:rPr>
              <w:t>大厅</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墙面贴</w:t>
            </w:r>
            <w:r>
              <w:rPr>
                <w:rFonts w:ascii="宋体" w:hAnsi="宋体" w:hint="eastAsia"/>
                <w:color w:val="000000"/>
                <w:kern w:val="0"/>
                <w:sz w:val="20"/>
                <w:szCs w:val="20"/>
                <w:lang w:bidi="ar"/>
              </w:rPr>
              <w:t>PU</w:t>
            </w:r>
            <w:r>
              <w:rPr>
                <w:rFonts w:ascii="宋体" w:hAnsi="宋体" w:hint="eastAsia"/>
                <w:color w:val="000000"/>
                <w:kern w:val="0"/>
                <w:sz w:val="20"/>
                <w:szCs w:val="20"/>
                <w:lang w:bidi="ar"/>
              </w:rPr>
              <w:t>石</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46.73</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145</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011606002208</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1F </w:t>
            </w:r>
            <w:r>
              <w:rPr>
                <w:rFonts w:ascii="宋体" w:hAnsi="宋体" w:hint="eastAsia"/>
                <w:color w:val="000000"/>
                <w:kern w:val="0"/>
                <w:sz w:val="20"/>
                <w:szCs w:val="20"/>
                <w:lang w:bidi="ar"/>
              </w:rPr>
              <w:t>大厅</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柱子取消包圆</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拆除</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20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146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011207001210</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1F </w:t>
            </w:r>
            <w:r>
              <w:rPr>
                <w:rFonts w:ascii="宋体" w:hAnsi="宋体" w:hint="eastAsia"/>
                <w:color w:val="000000"/>
                <w:kern w:val="0"/>
                <w:sz w:val="20"/>
                <w:szCs w:val="20"/>
                <w:lang w:bidi="ar"/>
              </w:rPr>
              <w:t>柱子增加木条装饰</w:t>
            </w:r>
            <w:r>
              <w:rPr>
                <w:rFonts w:ascii="宋体" w:hAnsi="宋体" w:hint="eastAsia"/>
                <w:color w:val="000000"/>
                <w:kern w:val="0"/>
                <w:sz w:val="20"/>
                <w:szCs w:val="20"/>
                <w:lang w:bidi="a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47</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147</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011507003211</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1F </w:t>
            </w:r>
            <w:r>
              <w:rPr>
                <w:rFonts w:ascii="宋体" w:hAnsi="宋体" w:hint="eastAsia"/>
                <w:color w:val="000000"/>
                <w:kern w:val="0"/>
                <w:sz w:val="20"/>
                <w:szCs w:val="20"/>
                <w:lang w:bidi="ar"/>
              </w:rPr>
              <w:t>大厅</w:t>
            </w:r>
            <w:r>
              <w:rPr>
                <w:rFonts w:ascii="宋体" w:hAnsi="宋体" w:hint="eastAsia"/>
                <w:color w:val="000000"/>
                <w:kern w:val="0"/>
                <w:sz w:val="20"/>
                <w:szCs w:val="20"/>
                <w:lang w:bidi="ar"/>
              </w:rPr>
              <w:t xml:space="preserve"> </w:t>
            </w:r>
            <w:r>
              <w:rPr>
                <w:rFonts w:ascii="宋体" w:hAnsi="宋体" w:hint="eastAsia"/>
                <w:color w:val="000000"/>
                <w:kern w:val="0"/>
                <w:sz w:val="20"/>
                <w:szCs w:val="20"/>
                <w:lang w:bidi="ar"/>
              </w:rPr>
              <w:t>增加装饰隔断造型</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个</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148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030404035212</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 xml:space="preserve">2F </w:t>
            </w:r>
            <w:r>
              <w:rPr>
                <w:rFonts w:ascii="宋体" w:hAnsi="宋体" w:hint="eastAsia"/>
                <w:color w:val="000000"/>
                <w:kern w:val="0"/>
                <w:sz w:val="20"/>
                <w:szCs w:val="20"/>
                <w:lang w:bidi="ar"/>
              </w:rPr>
              <w:t>新增五孔插座</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个</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8</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149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011304002213</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所有风口，检修口与天花材质同色</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个</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19</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150</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030412005214</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LED</w:t>
            </w:r>
            <w:r>
              <w:rPr>
                <w:rFonts w:ascii="宋体" w:hAnsi="宋体" w:hint="eastAsia"/>
                <w:color w:val="000000"/>
                <w:kern w:val="0"/>
                <w:sz w:val="20"/>
                <w:szCs w:val="20"/>
                <w:lang w:bidi="ar"/>
              </w:rPr>
              <w:t>灯带（</w:t>
            </w:r>
            <w:r>
              <w:rPr>
                <w:rFonts w:ascii="宋体" w:hAnsi="宋体" w:hint="eastAsia"/>
                <w:color w:val="000000"/>
                <w:kern w:val="0"/>
                <w:sz w:val="20"/>
                <w:szCs w:val="20"/>
                <w:lang w:bidi="ar"/>
              </w:rPr>
              <w:t>L2)</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489</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151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030412001215</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嵌装射灯</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套</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464</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152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030412001216</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嵌装防雾筒灯</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套</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65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153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011207001217</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更换深灰色墙布</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300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154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011207001218</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木饰面面板贴深一度木纹膜</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900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155</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030412001131</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增加插地灯</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套</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156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030412005214</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梯步线条灯</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108</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lastRenderedPageBreak/>
              <w:t>157</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030412005214</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L3</w:t>
            </w:r>
            <w:r>
              <w:rPr>
                <w:rFonts w:ascii="宋体" w:hAnsi="宋体" w:hint="eastAsia"/>
                <w:color w:val="000000"/>
                <w:kern w:val="0"/>
                <w:sz w:val="20"/>
                <w:szCs w:val="20"/>
                <w:lang w:bidi="ar"/>
              </w:rPr>
              <w:t>线条灯</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108</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158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030411001221</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配管镀锌管</w:t>
            </w:r>
            <w:r>
              <w:rPr>
                <w:rFonts w:ascii="宋体" w:hAnsi="宋体" w:hint="eastAsia"/>
                <w:color w:val="000000"/>
                <w:kern w:val="0"/>
                <w:sz w:val="20"/>
                <w:szCs w:val="20"/>
                <w:lang w:bidi="ar"/>
              </w:rPr>
              <w:t>20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159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030411004222</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配线</w:t>
            </w:r>
            <w:r>
              <w:rPr>
                <w:rFonts w:ascii="宋体" w:hAnsi="宋体" w:hint="eastAsia"/>
                <w:color w:val="000000"/>
                <w:kern w:val="0"/>
                <w:sz w:val="20"/>
                <w:szCs w:val="20"/>
                <w:lang w:bidi="ar"/>
              </w:rPr>
              <w:t>ZR-BV-2.5</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300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160</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030411004223</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left"/>
              <w:textAlignment w:val="center"/>
              <w:rPr>
                <w:rFonts w:ascii="宋体" w:hAnsi="宋体"/>
                <w:color w:val="000000"/>
                <w:sz w:val="20"/>
                <w:szCs w:val="20"/>
              </w:rPr>
            </w:pPr>
            <w:r>
              <w:rPr>
                <w:rFonts w:ascii="宋体" w:hAnsi="宋体" w:hint="eastAsia"/>
                <w:color w:val="000000"/>
                <w:kern w:val="0"/>
                <w:sz w:val="20"/>
                <w:szCs w:val="20"/>
                <w:lang w:bidi="ar"/>
              </w:rPr>
              <w:t>配线</w:t>
            </w:r>
            <w:r>
              <w:rPr>
                <w:rFonts w:ascii="宋体" w:hAnsi="宋体" w:hint="eastAsia"/>
                <w:color w:val="000000"/>
                <w:kern w:val="0"/>
                <w:sz w:val="20"/>
                <w:szCs w:val="20"/>
                <w:lang w:bidi="ar"/>
              </w:rPr>
              <w:t>ZR-BV-4</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sz w:val="20"/>
                <w:szCs w:val="20"/>
              </w:rPr>
            </w:pPr>
            <w:r>
              <w:rPr>
                <w:rFonts w:ascii="宋体" w:hAnsi="宋体" w:hint="eastAsia"/>
                <w:color w:val="000000"/>
                <w:kern w:val="0"/>
                <w:sz w:val="20"/>
                <w:szCs w:val="20"/>
                <w:lang w:bidi="ar"/>
              </w:rPr>
              <w:t>100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r w:rsidR="00824CE2" w:rsidTr="00990400">
        <w:trPr>
          <w:trHeight w:hRule="exact" w:val="680"/>
        </w:trPr>
        <w:tc>
          <w:tcPr>
            <w:tcW w:w="6946"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6233A0">
            <w:pPr>
              <w:jc w:val="center"/>
              <w:textAlignment w:val="center"/>
              <w:rPr>
                <w:rFonts w:ascii="宋体" w:hAnsi="宋体"/>
                <w:color w:val="000000"/>
                <w:kern w:val="0"/>
                <w:sz w:val="20"/>
                <w:szCs w:val="20"/>
                <w:lang w:bidi="ar"/>
              </w:rPr>
            </w:pPr>
            <w:r>
              <w:rPr>
                <w:rFonts w:ascii="宋体" w:hAnsi="宋体" w:hint="eastAsia"/>
                <w:color w:val="000000"/>
                <w:kern w:val="0"/>
                <w:sz w:val="20"/>
                <w:szCs w:val="20"/>
                <w:lang w:bidi="ar"/>
              </w:rPr>
              <w:t>合计</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24CE2" w:rsidRDefault="00824CE2">
            <w:pPr>
              <w:jc w:val="center"/>
              <w:textAlignment w:val="center"/>
              <w:rPr>
                <w:rFonts w:ascii="宋体" w:hAnsi="宋体"/>
                <w:color w:val="000000"/>
                <w:kern w:val="0"/>
                <w:sz w:val="20"/>
                <w:szCs w:val="20"/>
                <w:lang w:bidi="ar"/>
              </w:rPr>
            </w:pPr>
          </w:p>
        </w:tc>
      </w:tr>
    </w:tbl>
    <w:p w:rsidR="00824CE2" w:rsidRDefault="00824CE2"/>
    <w:p w:rsidR="00824CE2" w:rsidRDefault="00824CE2"/>
    <w:p w:rsidR="00824CE2" w:rsidRDefault="00824CE2"/>
    <w:p w:rsidR="00824CE2" w:rsidRDefault="00824CE2"/>
    <w:p w:rsidR="00824CE2" w:rsidRDefault="00824CE2"/>
    <w:p w:rsidR="00824CE2" w:rsidRDefault="00824CE2"/>
    <w:p w:rsidR="00824CE2" w:rsidRDefault="00824CE2"/>
    <w:p w:rsidR="00824CE2" w:rsidRDefault="00824CE2">
      <w:pPr>
        <w:sectPr w:rsidR="00824CE2">
          <w:headerReference w:type="default" r:id="rId8"/>
          <w:footerReference w:type="default" r:id="rId9"/>
          <w:pgSz w:w="11906" w:h="16838"/>
          <w:pgMar w:top="1361" w:right="1134" w:bottom="1134" w:left="1418" w:header="851" w:footer="992" w:gutter="0"/>
          <w:cols w:space="425"/>
          <w:docGrid w:type="lines" w:linePitch="312"/>
        </w:sectPr>
      </w:pPr>
    </w:p>
    <w:p w:rsidR="00824CE2" w:rsidRDefault="006233A0">
      <w:pPr>
        <w:widowControl w:val="0"/>
        <w:tabs>
          <w:tab w:val="left" w:pos="2790"/>
          <w:tab w:val="center" w:pos="4230"/>
        </w:tabs>
        <w:adjustRightInd w:val="0"/>
        <w:ind w:leftChars="-50" w:left="-105" w:rightChars="-50" w:right="-105"/>
        <w:textAlignment w:val="auto"/>
        <w:rPr>
          <w:rFonts w:ascii="仿宋_GB2312" w:eastAsia="仿宋_GB2312" w:hAnsi="仿宋_GB2312" w:cs="仿宋_GB2312"/>
          <w:b/>
          <w:sz w:val="28"/>
          <w:szCs w:val="28"/>
        </w:rPr>
      </w:pPr>
      <w:r>
        <w:rPr>
          <w:rFonts w:ascii="宋体" w:hAnsi="宋体" w:hint="eastAsia"/>
          <w:b/>
          <w:sz w:val="28"/>
          <w:szCs w:val="28"/>
        </w:rPr>
        <w:lastRenderedPageBreak/>
        <w:t>附件</w:t>
      </w:r>
      <w:r>
        <w:rPr>
          <w:rFonts w:ascii="宋体" w:hAnsi="宋体" w:hint="eastAsia"/>
          <w:b/>
          <w:sz w:val="28"/>
          <w:szCs w:val="28"/>
        </w:rPr>
        <w:t>4</w:t>
      </w:r>
      <w:r>
        <w:rPr>
          <w:rFonts w:ascii="宋体" w:hAnsi="宋体" w:hint="eastAsia"/>
          <w:b/>
          <w:sz w:val="28"/>
          <w:szCs w:val="28"/>
        </w:rPr>
        <w:t>：</w:t>
      </w:r>
    </w:p>
    <w:p w:rsidR="00824CE2" w:rsidRDefault="006233A0">
      <w:pPr>
        <w:widowControl w:val="0"/>
        <w:tabs>
          <w:tab w:val="left" w:pos="2790"/>
          <w:tab w:val="center" w:pos="4230"/>
        </w:tabs>
        <w:adjustRightInd w:val="0"/>
        <w:spacing w:line="600" w:lineRule="exact"/>
        <w:ind w:leftChars="-50" w:left="-105" w:rightChars="-50" w:right="-105"/>
        <w:jc w:val="center"/>
        <w:textAlignment w:val="auto"/>
        <w:rPr>
          <w:rFonts w:ascii="方正小标宋简体" w:eastAsia="方正小标宋简体" w:hAnsi="仿宋_GB2312" w:cs="仿宋_GB2312"/>
          <w:b/>
          <w:sz w:val="36"/>
          <w:szCs w:val="36"/>
        </w:rPr>
      </w:pPr>
      <w:r>
        <w:rPr>
          <w:rFonts w:ascii="方正小标宋简体" w:eastAsia="方正小标宋简体" w:hAnsi="仿宋_GB2312" w:cs="仿宋_GB2312" w:hint="eastAsia"/>
          <w:b/>
          <w:sz w:val="36"/>
          <w:szCs w:val="36"/>
        </w:rPr>
        <w:t>泸州泸</w:t>
      </w:r>
      <w:r>
        <w:rPr>
          <w:rFonts w:ascii="方正小标宋简体" w:eastAsia="方正小标宋简体" w:hAnsi="宋体" w:hint="eastAsia"/>
          <w:b/>
          <w:sz w:val="36"/>
          <w:szCs w:val="36"/>
        </w:rPr>
        <w:t>盼酒店一、二</w:t>
      </w:r>
      <w:r>
        <w:rPr>
          <w:rFonts w:ascii="方正小标宋简体" w:eastAsia="方正小标宋简体" w:hAnsi="___WRD_EMBED_SUB_42" w:cs="___WRD_EMBED_SUB_42" w:hint="eastAsia"/>
          <w:b/>
          <w:sz w:val="36"/>
          <w:szCs w:val="36"/>
        </w:rPr>
        <w:t>楼</w:t>
      </w:r>
      <w:r>
        <w:rPr>
          <w:rFonts w:ascii="方正小标宋简体" w:eastAsia="方正小标宋简体" w:hAnsi="宋体" w:hint="eastAsia"/>
          <w:b/>
          <w:sz w:val="36"/>
          <w:szCs w:val="36"/>
        </w:rPr>
        <w:t>餐厅升级</w:t>
      </w:r>
      <w:r>
        <w:rPr>
          <w:rFonts w:ascii="方正小标宋简体" w:eastAsia="方正小标宋简体" w:hAnsi="仿宋_GB2312" w:cs="仿宋_GB2312" w:hint="eastAsia"/>
          <w:b/>
          <w:sz w:val="36"/>
          <w:szCs w:val="36"/>
        </w:rPr>
        <w:t>改造</w:t>
      </w:r>
    </w:p>
    <w:p w:rsidR="00824CE2" w:rsidRDefault="006233A0">
      <w:pPr>
        <w:widowControl w:val="0"/>
        <w:tabs>
          <w:tab w:val="left" w:pos="2790"/>
          <w:tab w:val="center" w:pos="4230"/>
        </w:tabs>
        <w:adjustRightInd w:val="0"/>
        <w:spacing w:line="600" w:lineRule="exact"/>
        <w:ind w:leftChars="-50" w:left="-105" w:rightChars="-50" w:right="-105"/>
        <w:jc w:val="center"/>
        <w:textAlignment w:val="auto"/>
        <w:rPr>
          <w:rFonts w:ascii="方正小标宋简体" w:eastAsia="方正小标宋简体" w:hAnsi="宋体"/>
          <w:sz w:val="36"/>
          <w:szCs w:val="36"/>
        </w:rPr>
      </w:pPr>
      <w:r>
        <w:rPr>
          <w:rFonts w:ascii="方正小标宋简体" w:eastAsia="方正小标宋简体" w:hAnsi="仿宋_GB2312" w:cs="仿宋_GB2312" w:hint="eastAsia"/>
          <w:b/>
          <w:sz w:val="36"/>
          <w:szCs w:val="36"/>
        </w:rPr>
        <w:t>项目</w:t>
      </w:r>
      <w:r>
        <w:rPr>
          <w:rFonts w:ascii="方正小标宋简体" w:eastAsia="方正小标宋简体" w:hAnsi="宋体" w:hint="eastAsia"/>
          <w:b/>
          <w:sz w:val="36"/>
          <w:szCs w:val="36"/>
        </w:rPr>
        <w:t>合同</w:t>
      </w:r>
    </w:p>
    <w:p w:rsidR="00824CE2" w:rsidRDefault="006233A0">
      <w:pPr>
        <w:snapToGrid w:val="0"/>
        <w:spacing w:line="560" w:lineRule="exact"/>
        <w:ind w:firstLineChars="200" w:firstLine="560"/>
        <w:rPr>
          <w:rFonts w:ascii="宋体" w:hAnsi="宋体"/>
          <w:sz w:val="28"/>
          <w:szCs w:val="28"/>
        </w:rPr>
      </w:pPr>
      <w:r>
        <w:rPr>
          <w:rFonts w:ascii="宋体" w:hAnsi="宋体" w:hint="eastAsia"/>
          <w:sz w:val="28"/>
          <w:szCs w:val="28"/>
        </w:rPr>
        <w:t>合同编号：</w:t>
      </w:r>
      <w:r>
        <w:rPr>
          <w:rFonts w:ascii="宋体" w:hAnsi="宋体" w:hint="eastAsia"/>
          <w:sz w:val="28"/>
          <w:szCs w:val="28"/>
        </w:rPr>
        <w:t>LPJD-HW-2024-030</w:t>
      </w:r>
    </w:p>
    <w:p w:rsidR="00824CE2" w:rsidRDefault="006233A0">
      <w:pPr>
        <w:pStyle w:val="20"/>
        <w:ind w:firstLine="560"/>
        <w:rPr>
          <w:rFonts w:ascii="宋体" w:hAnsi="宋体"/>
          <w:sz w:val="28"/>
          <w:szCs w:val="28"/>
        </w:rPr>
      </w:pPr>
      <w:r>
        <w:rPr>
          <w:rFonts w:ascii="宋体" w:hAnsi="宋体" w:hint="eastAsia"/>
          <w:sz w:val="28"/>
          <w:szCs w:val="28"/>
        </w:rPr>
        <w:t>发</w:t>
      </w:r>
      <w:r>
        <w:rPr>
          <w:rFonts w:ascii="宋体" w:hAnsi="宋体" w:hint="eastAsia"/>
          <w:sz w:val="28"/>
          <w:szCs w:val="28"/>
        </w:rPr>
        <w:t xml:space="preserve"> </w:t>
      </w:r>
      <w:r>
        <w:rPr>
          <w:rFonts w:ascii="宋体" w:hAnsi="宋体" w:hint="eastAsia"/>
          <w:sz w:val="28"/>
          <w:szCs w:val="28"/>
        </w:rPr>
        <w:t>包</w:t>
      </w:r>
      <w:r>
        <w:rPr>
          <w:rFonts w:ascii="宋体" w:hAnsi="宋体" w:hint="eastAsia"/>
          <w:sz w:val="28"/>
          <w:szCs w:val="28"/>
        </w:rPr>
        <w:t xml:space="preserve"> </w:t>
      </w:r>
      <w:r>
        <w:rPr>
          <w:rFonts w:ascii="宋体" w:hAnsi="宋体" w:hint="eastAsia"/>
          <w:sz w:val="28"/>
          <w:szCs w:val="28"/>
        </w:rPr>
        <w:t>人：泸州泸盼酒店</w:t>
      </w:r>
      <w:r>
        <w:rPr>
          <w:rFonts w:ascii="宋体" w:hAnsi="宋体" w:hint="eastAsia"/>
          <w:sz w:val="28"/>
          <w:szCs w:val="28"/>
        </w:rPr>
        <w:t xml:space="preserve">   </w:t>
      </w:r>
      <w:r>
        <w:rPr>
          <w:rFonts w:ascii="宋体" w:hAnsi="宋体" w:hint="eastAsia"/>
          <w:sz w:val="28"/>
          <w:szCs w:val="28"/>
        </w:rPr>
        <w:t>（以下简称甲方）</w:t>
      </w:r>
    </w:p>
    <w:p w:rsidR="00824CE2" w:rsidRDefault="006233A0">
      <w:pPr>
        <w:pStyle w:val="20"/>
        <w:ind w:firstLine="560"/>
        <w:rPr>
          <w:rFonts w:ascii="宋体" w:hAnsi="宋体"/>
          <w:sz w:val="28"/>
          <w:szCs w:val="28"/>
        </w:rPr>
      </w:pPr>
      <w:r>
        <w:rPr>
          <w:rFonts w:ascii="宋体" w:hAnsi="宋体" w:hint="eastAsia"/>
          <w:sz w:val="28"/>
          <w:szCs w:val="28"/>
        </w:rPr>
        <w:t>承</w:t>
      </w:r>
      <w:r>
        <w:rPr>
          <w:rFonts w:ascii="宋体" w:hAnsi="宋体" w:hint="eastAsia"/>
          <w:sz w:val="28"/>
          <w:szCs w:val="28"/>
        </w:rPr>
        <w:t xml:space="preserve"> </w:t>
      </w:r>
      <w:r>
        <w:rPr>
          <w:rFonts w:ascii="宋体" w:hAnsi="宋体" w:hint="eastAsia"/>
          <w:sz w:val="28"/>
          <w:szCs w:val="28"/>
        </w:rPr>
        <w:t>包</w:t>
      </w:r>
      <w:r>
        <w:rPr>
          <w:rFonts w:ascii="宋体" w:hAnsi="宋体" w:hint="eastAsia"/>
          <w:sz w:val="28"/>
          <w:szCs w:val="28"/>
        </w:rPr>
        <w:t xml:space="preserve"> </w:t>
      </w:r>
      <w:r>
        <w:rPr>
          <w:rFonts w:ascii="宋体" w:hAnsi="宋体" w:hint="eastAsia"/>
          <w:sz w:val="28"/>
          <w:szCs w:val="28"/>
        </w:rPr>
        <w:t>人：</w:t>
      </w:r>
      <w:r>
        <w:rPr>
          <w:rFonts w:ascii="宋体" w:hAnsi="宋体" w:hint="eastAsia"/>
          <w:sz w:val="28"/>
          <w:szCs w:val="28"/>
        </w:rPr>
        <w:t xml:space="preserve">       </w:t>
      </w:r>
      <w:r>
        <w:rPr>
          <w:rFonts w:ascii="宋体" w:hAnsi="宋体" w:hint="eastAsia"/>
          <w:sz w:val="28"/>
          <w:szCs w:val="28"/>
        </w:rPr>
        <w:t xml:space="preserve">        </w:t>
      </w:r>
      <w:r>
        <w:rPr>
          <w:rFonts w:ascii="宋体" w:hAnsi="宋体" w:hint="eastAsia"/>
          <w:sz w:val="28"/>
          <w:szCs w:val="28"/>
        </w:rPr>
        <w:t>（以下简称乙方）</w:t>
      </w:r>
    </w:p>
    <w:p w:rsidR="00824CE2" w:rsidRDefault="00824CE2">
      <w:pPr>
        <w:pStyle w:val="20"/>
        <w:ind w:firstLine="560"/>
        <w:rPr>
          <w:rFonts w:ascii="宋体" w:hAnsi="宋体"/>
          <w:sz w:val="28"/>
          <w:szCs w:val="28"/>
        </w:rPr>
      </w:pPr>
    </w:p>
    <w:p w:rsidR="00824CE2" w:rsidRDefault="006233A0">
      <w:pPr>
        <w:pStyle w:val="20"/>
        <w:spacing w:line="560" w:lineRule="exact"/>
        <w:ind w:firstLine="560"/>
        <w:rPr>
          <w:rFonts w:ascii="宋体" w:hAnsi="宋体"/>
          <w:sz w:val="28"/>
          <w:szCs w:val="28"/>
        </w:rPr>
      </w:pPr>
      <w:r>
        <w:rPr>
          <w:rFonts w:ascii="宋体" w:hAnsi="宋体" w:hint="eastAsia"/>
          <w:sz w:val="28"/>
          <w:szCs w:val="28"/>
        </w:rPr>
        <w:t>依照《中华人民共和国民法典》及其相关法律、行政法规，遵循平等、自愿、公平和诚实信用的原则，双方就本建设项目施工事项协商一致，订立本合同。</w:t>
      </w:r>
    </w:p>
    <w:p w:rsidR="00824CE2" w:rsidRDefault="006233A0">
      <w:pPr>
        <w:pStyle w:val="20"/>
        <w:spacing w:line="560" w:lineRule="exact"/>
        <w:ind w:firstLine="562"/>
        <w:rPr>
          <w:rFonts w:ascii="宋体" w:hAnsi="宋体"/>
          <w:sz w:val="28"/>
          <w:szCs w:val="28"/>
        </w:rPr>
      </w:pPr>
      <w:bookmarkStart w:id="1" w:name="OLE_LINK1"/>
      <w:r>
        <w:rPr>
          <w:rFonts w:ascii="宋体" w:hAnsi="宋体" w:hint="eastAsia"/>
          <w:b/>
          <w:sz w:val="28"/>
          <w:szCs w:val="28"/>
        </w:rPr>
        <w:t>一、项目</w:t>
      </w:r>
      <w:bookmarkEnd w:id="1"/>
      <w:r>
        <w:rPr>
          <w:rFonts w:ascii="宋体" w:hAnsi="宋体" w:hint="eastAsia"/>
          <w:b/>
          <w:sz w:val="28"/>
          <w:szCs w:val="28"/>
        </w:rPr>
        <w:t>概况</w:t>
      </w:r>
    </w:p>
    <w:p w:rsidR="00824CE2" w:rsidRDefault="006233A0">
      <w:pPr>
        <w:widowControl w:val="0"/>
        <w:tabs>
          <w:tab w:val="left" w:pos="2790"/>
          <w:tab w:val="center" w:pos="4230"/>
        </w:tabs>
        <w:adjustRightInd w:val="0"/>
        <w:ind w:rightChars="-50" w:right="-105" w:firstLineChars="200" w:firstLine="560"/>
        <w:textAlignment w:val="auto"/>
        <w:rPr>
          <w:rFonts w:ascii="宋体" w:hAnsi="宋体"/>
          <w:sz w:val="28"/>
          <w:szCs w:val="28"/>
        </w:rPr>
      </w:pPr>
      <w:r>
        <w:rPr>
          <w:rFonts w:ascii="宋体" w:hAnsi="宋体" w:hint="eastAsia"/>
          <w:sz w:val="28"/>
          <w:szCs w:val="28"/>
        </w:rPr>
        <w:t>项目名称：泸州泸盼酒店一、二楼餐厅升级改造项目</w:t>
      </w:r>
    </w:p>
    <w:p w:rsidR="00824CE2" w:rsidRDefault="006233A0">
      <w:pPr>
        <w:pStyle w:val="20"/>
        <w:spacing w:line="560" w:lineRule="exact"/>
        <w:ind w:firstLine="560"/>
        <w:rPr>
          <w:rFonts w:ascii="宋体" w:hAnsi="宋体"/>
          <w:sz w:val="28"/>
          <w:szCs w:val="28"/>
        </w:rPr>
      </w:pPr>
      <w:r>
        <w:rPr>
          <w:rFonts w:ascii="宋体" w:hAnsi="宋体" w:hint="eastAsia"/>
          <w:sz w:val="28"/>
          <w:szCs w:val="28"/>
        </w:rPr>
        <w:t>项目地点：泸州泸盼酒店综合培训大楼</w:t>
      </w:r>
    </w:p>
    <w:p w:rsidR="00824CE2" w:rsidRDefault="006233A0">
      <w:pPr>
        <w:pStyle w:val="20"/>
        <w:spacing w:line="560" w:lineRule="exact"/>
        <w:ind w:firstLine="562"/>
        <w:rPr>
          <w:rFonts w:ascii="宋体" w:hAnsi="宋体"/>
          <w:b/>
          <w:sz w:val="28"/>
          <w:szCs w:val="28"/>
        </w:rPr>
      </w:pPr>
      <w:r>
        <w:rPr>
          <w:rFonts w:ascii="宋体" w:hAnsi="宋体" w:hint="eastAsia"/>
          <w:b/>
          <w:sz w:val="28"/>
          <w:szCs w:val="28"/>
        </w:rPr>
        <w:t>二、项目承包内容</w:t>
      </w:r>
    </w:p>
    <w:p w:rsidR="00824CE2" w:rsidRDefault="006233A0">
      <w:pPr>
        <w:pStyle w:val="a3"/>
        <w:ind w:firstLineChars="200" w:firstLine="560"/>
        <w:rPr>
          <w:rFonts w:ascii="宋体" w:hAnsi="宋体"/>
          <w:sz w:val="28"/>
          <w:szCs w:val="28"/>
        </w:rPr>
      </w:pPr>
      <w:r>
        <w:rPr>
          <w:rFonts w:ascii="宋体" w:hAnsi="宋体" w:hint="eastAsia"/>
          <w:sz w:val="28"/>
          <w:szCs w:val="28"/>
        </w:rPr>
        <w:t>项目清单附后</w:t>
      </w:r>
    </w:p>
    <w:p w:rsidR="00824CE2" w:rsidRDefault="006233A0">
      <w:pPr>
        <w:spacing w:line="560" w:lineRule="exact"/>
        <w:ind w:firstLineChars="200" w:firstLine="562"/>
        <w:rPr>
          <w:rFonts w:ascii="宋体" w:hAnsi="宋体"/>
          <w:b/>
          <w:bCs/>
          <w:sz w:val="28"/>
          <w:szCs w:val="28"/>
        </w:rPr>
      </w:pPr>
      <w:r>
        <w:rPr>
          <w:rFonts w:ascii="宋体" w:hAnsi="宋体" w:hint="eastAsia"/>
          <w:b/>
          <w:bCs/>
          <w:sz w:val="28"/>
          <w:szCs w:val="28"/>
        </w:rPr>
        <w:t>三、合同工期</w:t>
      </w:r>
    </w:p>
    <w:p w:rsidR="00824CE2" w:rsidRDefault="006233A0">
      <w:pPr>
        <w:spacing w:line="56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计划开工日期：</w:t>
      </w:r>
      <w:r>
        <w:rPr>
          <w:rFonts w:ascii="宋体" w:hAnsi="宋体" w:hint="eastAsia"/>
          <w:sz w:val="28"/>
          <w:szCs w:val="28"/>
          <w:u w:val="single"/>
        </w:rPr>
        <w:t xml:space="preserve"> 2024</w:t>
      </w:r>
      <w:r>
        <w:rPr>
          <w:rFonts w:ascii="宋体" w:hAnsi="宋体" w:hint="eastAsia"/>
          <w:sz w:val="28"/>
          <w:szCs w:val="28"/>
          <w:u w:val="single"/>
        </w:rPr>
        <w:t>年</w:t>
      </w:r>
      <w:r>
        <w:rPr>
          <w:rFonts w:ascii="宋体" w:hAnsi="宋体" w:hint="eastAsia"/>
          <w:sz w:val="28"/>
          <w:szCs w:val="28"/>
          <w:u w:val="single"/>
        </w:rPr>
        <w:t xml:space="preserve">  </w:t>
      </w:r>
      <w:r>
        <w:rPr>
          <w:rFonts w:ascii="宋体" w:hAnsi="宋体" w:hint="eastAsia"/>
          <w:sz w:val="28"/>
          <w:szCs w:val="28"/>
          <w:u w:val="single"/>
        </w:rPr>
        <w:t>月</w:t>
      </w:r>
      <w:r>
        <w:rPr>
          <w:rFonts w:ascii="宋体" w:hAnsi="宋体" w:hint="eastAsia"/>
          <w:sz w:val="28"/>
          <w:szCs w:val="28"/>
          <w:u w:val="single"/>
        </w:rPr>
        <w:t xml:space="preserve">  </w:t>
      </w:r>
      <w:r>
        <w:rPr>
          <w:rFonts w:ascii="宋体" w:hAnsi="宋体" w:hint="eastAsia"/>
          <w:sz w:val="28"/>
          <w:szCs w:val="28"/>
          <w:u w:val="single"/>
        </w:rPr>
        <w:t>日</w:t>
      </w:r>
      <w:r>
        <w:rPr>
          <w:rFonts w:ascii="宋体" w:hAnsi="宋体" w:hint="eastAsia"/>
          <w:sz w:val="28"/>
          <w:szCs w:val="28"/>
          <w:u w:val="single"/>
        </w:rPr>
        <w:t xml:space="preserve"> </w:t>
      </w:r>
      <w:r>
        <w:rPr>
          <w:rFonts w:ascii="宋体" w:hAnsi="宋体" w:hint="eastAsia"/>
          <w:sz w:val="28"/>
          <w:szCs w:val="28"/>
          <w:u w:val="single"/>
        </w:rPr>
        <w:t>。</w:t>
      </w:r>
    </w:p>
    <w:p w:rsidR="00824CE2" w:rsidRDefault="006233A0">
      <w:pPr>
        <w:spacing w:line="560" w:lineRule="exac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计划竣工日期：</w:t>
      </w:r>
      <w:r>
        <w:rPr>
          <w:rFonts w:ascii="宋体" w:hAnsi="宋体" w:hint="eastAsia"/>
          <w:sz w:val="28"/>
          <w:szCs w:val="28"/>
          <w:u w:val="single"/>
        </w:rPr>
        <w:t xml:space="preserve"> 2024</w:t>
      </w:r>
      <w:r>
        <w:rPr>
          <w:rFonts w:ascii="宋体" w:hAnsi="宋体" w:hint="eastAsia"/>
          <w:sz w:val="28"/>
          <w:szCs w:val="28"/>
          <w:u w:val="single"/>
        </w:rPr>
        <w:t>年</w:t>
      </w:r>
      <w:r>
        <w:rPr>
          <w:rFonts w:ascii="宋体" w:hAnsi="宋体" w:hint="eastAsia"/>
          <w:sz w:val="28"/>
          <w:szCs w:val="28"/>
          <w:u w:val="single"/>
        </w:rPr>
        <w:t xml:space="preserve">  </w:t>
      </w:r>
      <w:r>
        <w:rPr>
          <w:rFonts w:ascii="宋体" w:hAnsi="宋体" w:hint="eastAsia"/>
          <w:sz w:val="28"/>
          <w:szCs w:val="28"/>
          <w:u w:val="single"/>
        </w:rPr>
        <w:t>月</w:t>
      </w:r>
      <w:r>
        <w:rPr>
          <w:rFonts w:ascii="宋体" w:hAnsi="宋体" w:hint="eastAsia"/>
          <w:sz w:val="28"/>
          <w:szCs w:val="28"/>
          <w:u w:val="single"/>
        </w:rPr>
        <w:t xml:space="preserve">  </w:t>
      </w:r>
      <w:r>
        <w:rPr>
          <w:rFonts w:ascii="宋体" w:hAnsi="宋体" w:hint="eastAsia"/>
          <w:sz w:val="28"/>
          <w:szCs w:val="28"/>
          <w:u w:val="single"/>
        </w:rPr>
        <w:t>日</w:t>
      </w:r>
      <w:r>
        <w:rPr>
          <w:rFonts w:ascii="宋体" w:hAnsi="宋体" w:hint="eastAsia"/>
          <w:sz w:val="28"/>
          <w:szCs w:val="28"/>
          <w:u w:val="single"/>
        </w:rPr>
        <w:t xml:space="preserve"> </w:t>
      </w:r>
      <w:r>
        <w:rPr>
          <w:rFonts w:ascii="宋体" w:hAnsi="宋体" w:hint="eastAsia"/>
          <w:sz w:val="28"/>
          <w:szCs w:val="28"/>
          <w:u w:val="single"/>
        </w:rPr>
        <w:t>。</w:t>
      </w:r>
    </w:p>
    <w:p w:rsidR="00824CE2" w:rsidRDefault="006233A0">
      <w:pPr>
        <w:spacing w:line="560" w:lineRule="exact"/>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工期总日历天数：</w:t>
      </w:r>
      <w:r>
        <w:rPr>
          <w:rFonts w:ascii="宋体" w:hAnsi="宋体" w:hint="eastAsia"/>
          <w:sz w:val="28"/>
          <w:szCs w:val="28"/>
          <w:u w:val="single"/>
        </w:rPr>
        <w:t xml:space="preserve"> </w:t>
      </w:r>
      <w:r w:rsidR="00990400">
        <w:rPr>
          <w:rFonts w:ascii="宋体" w:hAnsi="宋体" w:hint="eastAsia"/>
          <w:sz w:val="28"/>
          <w:szCs w:val="28"/>
          <w:u w:val="single"/>
        </w:rPr>
        <w:t>40</w:t>
      </w:r>
      <w:r>
        <w:rPr>
          <w:rFonts w:ascii="宋体" w:hAnsi="宋体" w:hint="eastAsia"/>
          <w:sz w:val="28"/>
          <w:szCs w:val="28"/>
          <w:u w:val="single"/>
        </w:rPr>
        <w:t xml:space="preserve"> </w:t>
      </w:r>
      <w:r>
        <w:rPr>
          <w:rFonts w:ascii="宋体" w:hAnsi="宋体" w:hint="eastAsia"/>
          <w:sz w:val="28"/>
          <w:szCs w:val="28"/>
        </w:rPr>
        <w:t>天。工期总日历天数与根据前述计划开竣工日期计算的工期天数不一致的，以工期总日历天数为准。</w:t>
      </w:r>
    </w:p>
    <w:p w:rsidR="00824CE2" w:rsidRDefault="006233A0">
      <w:pPr>
        <w:spacing w:line="560" w:lineRule="exact"/>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因不可抗力及甲方未能提供施工条件导致乙方不能如期施工等原因造成乙方工期延误的，经甲方书面确认后，乙方工期可以相应顺延。</w:t>
      </w:r>
      <w:r>
        <w:rPr>
          <w:rFonts w:ascii="宋体" w:hAnsi="宋体" w:hint="eastAsia"/>
          <w:sz w:val="28"/>
          <w:szCs w:val="28"/>
        </w:rPr>
        <w:t xml:space="preserve">     </w:t>
      </w:r>
    </w:p>
    <w:p w:rsidR="00824CE2" w:rsidRDefault="006233A0">
      <w:pPr>
        <w:spacing w:line="560" w:lineRule="exact"/>
        <w:ind w:firstLineChars="200" w:firstLine="562"/>
        <w:rPr>
          <w:rFonts w:ascii="宋体" w:hAnsi="宋体"/>
          <w:b/>
          <w:bCs/>
          <w:sz w:val="28"/>
          <w:szCs w:val="28"/>
        </w:rPr>
      </w:pPr>
      <w:r>
        <w:rPr>
          <w:rFonts w:ascii="宋体" w:hAnsi="宋体" w:hint="eastAsia"/>
          <w:b/>
          <w:bCs/>
          <w:sz w:val="28"/>
          <w:szCs w:val="28"/>
        </w:rPr>
        <w:t>四、质量标准</w:t>
      </w:r>
    </w:p>
    <w:p w:rsidR="00824CE2" w:rsidRDefault="006233A0">
      <w:pPr>
        <w:spacing w:line="56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符合国家、行业有关施工验收规范及甲方现场负责人提出的质量要求。</w:t>
      </w:r>
    </w:p>
    <w:p w:rsidR="00824CE2" w:rsidRDefault="006233A0">
      <w:pPr>
        <w:spacing w:line="560" w:lineRule="exact"/>
        <w:ind w:firstLineChars="200" w:firstLine="562"/>
        <w:rPr>
          <w:rFonts w:ascii="宋体" w:hAnsi="宋体"/>
          <w:b/>
          <w:bCs/>
          <w:sz w:val="28"/>
          <w:szCs w:val="28"/>
        </w:rPr>
      </w:pPr>
      <w:r>
        <w:rPr>
          <w:rFonts w:ascii="宋体" w:hAnsi="宋体" w:hint="eastAsia"/>
          <w:b/>
          <w:bCs/>
          <w:sz w:val="28"/>
          <w:szCs w:val="28"/>
        </w:rPr>
        <w:t>五、售后服务</w:t>
      </w:r>
    </w:p>
    <w:p w:rsidR="00824CE2" w:rsidRDefault="006233A0">
      <w:pPr>
        <w:pStyle w:val="20"/>
        <w:spacing w:line="560" w:lineRule="exact"/>
        <w:ind w:firstLine="560"/>
        <w:rPr>
          <w:rFonts w:ascii="宋体" w:hAnsi="宋体"/>
          <w:sz w:val="28"/>
          <w:szCs w:val="28"/>
        </w:rPr>
      </w:pPr>
      <w:r>
        <w:rPr>
          <w:rFonts w:ascii="宋体" w:hAnsi="宋体" w:hint="eastAsia"/>
          <w:sz w:val="28"/>
          <w:szCs w:val="28"/>
        </w:rPr>
        <w:lastRenderedPageBreak/>
        <w:t>1.</w:t>
      </w:r>
      <w:r>
        <w:rPr>
          <w:rFonts w:ascii="宋体" w:hAnsi="宋体" w:hint="eastAsia"/>
          <w:sz w:val="28"/>
          <w:szCs w:val="28"/>
        </w:rPr>
        <w:t>质保期为验收合格后一年，质保期内出现质量问题，乙方在接到通知后</w:t>
      </w:r>
      <w:r>
        <w:rPr>
          <w:rFonts w:ascii="宋体" w:hAnsi="宋体" w:hint="eastAsia"/>
          <w:sz w:val="28"/>
          <w:szCs w:val="28"/>
        </w:rPr>
        <w:t>24</w:t>
      </w:r>
      <w:r>
        <w:rPr>
          <w:rFonts w:ascii="宋体" w:hAnsi="宋体" w:hint="eastAsia"/>
          <w:sz w:val="28"/>
          <w:szCs w:val="28"/>
        </w:rPr>
        <w:t>小时内响应到场，</w:t>
      </w:r>
      <w:r>
        <w:rPr>
          <w:rFonts w:ascii="宋体" w:hAnsi="宋体" w:hint="eastAsia"/>
          <w:sz w:val="28"/>
          <w:szCs w:val="28"/>
        </w:rPr>
        <w:t>48</w:t>
      </w:r>
      <w:r>
        <w:rPr>
          <w:rFonts w:ascii="宋体" w:hAnsi="宋体" w:hint="eastAsia"/>
          <w:sz w:val="28"/>
          <w:szCs w:val="28"/>
        </w:rPr>
        <w:t>小时内完成维修或更换，并承担修理调换的费用；</w:t>
      </w:r>
    </w:p>
    <w:p w:rsidR="00824CE2" w:rsidRDefault="006233A0">
      <w:pPr>
        <w:spacing w:line="560" w:lineRule="exact"/>
        <w:ind w:firstLineChars="200" w:firstLine="562"/>
        <w:rPr>
          <w:rFonts w:ascii="宋体" w:hAnsi="宋体"/>
          <w:b/>
          <w:bCs/>
          <w:sz w:val="28"/>
          <w:szCs w:val="28"/>
        </w:rPr>
      </w:pPr>
      <w:r>
        <w:rPr>
          <w:rFonts w:ascii="宋体" w:hAnsi="宋体" w:hint="eastAsia"/>
          <w:b/>
          <w:bCs/>
          <w:sz w:val="28"/>
          <w:szCs w:val="28"/>
        </w:rPr>
        <w:t>六、项目款项支付</w:t>
      </w:r>
    </w:p>
    <w:p w:rsidR="00824CE2" w:rsidRDefault="006233A0">
      <w:pPr>
        <w:widowControl w:val="0"/>
        <w:tabs>
          <w:tab w:val="left" w:pos="2790"/>
          <w:tab w:val="center" w:pos="4230"/>
        </w:tabs>
        <w:adjustRightInd w:val="0"/>
        <w:ind w:leftChars="-50" w:left="-105" w:rightChars="-50" w:right="-105"/>
        <w:jc w:val="left"/>
        <w:textAlignment w:val="auto"/>
        <w:rPr>
          <w:rFonts w:ascii="宋体" w:hAnsi="宋体"/>
          <w:sz w:val="28"/>
          <w:szCs w:val="28"/>
        </w:rPr>
      </w:pPr>
      <w:r>
        <w:rPr>
          <w:rFonts w:ascii="宋体" w:hAnsi="宋体" w:hint="eastAsia"/>
          <w:sz w:val="28"/>
          <w:szCs w:val="28"/>
        </w:rPr>
        <w:t xml:space="preserve">     1.</w:t>
      </w:r>
      <w:r>
        <w:rPr>
          <w:rFonts w:ascii="宋体" w:hAnsi="宋体" w:hint="eastAsia"/>
          <w:sz w:val="28"/>
          <w:szCs w:val="28"/>
        </w:rPr>
        <w:t>乙方完成泸州泸盼酒店一、</w:t>
      </w:r>
      <w:r>
        <w:rPr>
          <w:rFonts w:ascii="宋体" w:hAnsi="宋体" w:hint="eastAsia"/>
          <w:sz w:val="28"/>
          <w:szCs w:val="28"/>
        </w:rPr>
        <w:t>二楼餐厅升级改造项目合同清单内所有工作后，甲方收到乙方票据凭证资料以后的</w:t>
      </w:r>
      <w:r>
        <w:rPr>
          <w:rFonts w:ascii="宋体" w:hAnsi="宋体" w:hint="eastAsia"/>
          <w:sz w:val="28"/>
          <w:szCs w:val="28"/>
          <w:u w:val="single"/>
        </w:rPr>
        <w:t>30</w:t>
      </w:r>
      <w:r>
        <w:rPr>
          <w:rFonts w:ascii="宋体" w:hAnsi="宋体" w:hint="eastAsia"/>
          <w:sz w:val="28"/>
          <w:szCs w:val="28"/>
          <w:u w:val="single"/>
        </w:rPr>
        <w:t>个工作日</w:t>
      </w:r>
      <w:r>
        <w:rPr>
          <w:rFonts w:ascii="宋体" w:hAnsi="宋体" w:hint="eastAsia"/>
          <w:sz w:val="28"/>
          <w:szCs w:val="28"/>
        </w:rPr>
        <w:t>内支付合同金额的</w:t>
      </w:r>
      <w:r>
        <w:rPr>
          <w:rFonts w:ascii="宋体" w:hAnsi="宋体" w:hint="eastAsia"/>
          <w:sz w:val="28"/>
          <w:szCs w:val="28"/>
          <w:u w:val="single"/>
        </w:rPr>
        <w:t xml:space="preserve">  97% </w:t>
      </w:r>
      <w:r>
        <w:rPr>
          <w:rFonts w:ascii="宋体" w:hAnsi="宋体" w:hint="eastAsia"/>
          <w:sz w:val="28"/>
          <w:szCs w:val="28"/>
        </w:rPr>
        <w:t>款项，剩余合同金额的</w:t>
      </w:r>
      <w:r>
        <w:rPr>
          <w:rFonts w:ascii="宋体" w:hAnsi="宋体" w:hint="eastAsia"/>
          <w:sz w:val="28"/>
          <w:szCs w:val="28"/>
          <w:u w:val="single"/>
        </w:rPr>
        <w:t xml:space="preserve"> 3% </w:t>
      </w:r>
      <w:r>
        <w:rPr>
          <w:rFonts w:ascii="宋体" w:hAnsi="宋体" w:hint="eastAsia"/>
          <w:sz w:val="28"/>
          <w:szCs w:val="28"/>
        </w:rPr>
        <w:t>保修期过后无息支付，合同清单总款项：￥</w:t>
      </w:r>
      <w:r>
        <w:rPr>
          <w:rFonts w:ascii="宋体" w:hAnsi="宋体" w:hint="eastAsia"/>
          <w:sz w:val="28"/>
          <w:szCs w:val="28"/>
          <w:u w:val="single"/>
        </w:rPr>
        <w:t xml:space="preserve">        </w:t>
      </w:r>
      <w:r>
        <w:rPr>
          <w:rFonts w:ascii="宋体" w:hAnsi="宋体" w:hint="eastAsia"/>
          <w:sz w:val="28"/>
          <w:szCs w:val="28"/>
        </w:rPr>
        <w:t>元，人民币大写：</w:t>
      </w:r>
      <w:r>
        <w:rPr>
          <w:rFonts w:ascii="宋体" w:hAnsi="宋体" w:hint="eastAsia"/>
          <w:sz w:val="28"/>
          <w:szCs w:val="28"/>
          <w:u w:val="single"/>
        </w:rPr>
        <w:t xml:space="preserve">         </w:t>
      </w:r>
      <w:r>
        <w:rPr>
          <w:rFonts w:ascii="宋体" w:hAnsi="宋体" w:hint="eastAsia"/>
          <w:sz w:val="28"/>
          <w:szCs w:val="28"/>
        </w:rPr>
        <w:t>整</w:t>
      </w:r>
      <w:r>
        <w:rPr>
          <w:rFonts w:ascii="宋体" w:hAnsi="宋体" w:hint="eastAsia"/>
          <w:sz w:val="28"/>
          <w:szCs w:val="28"/>
        </w:rPr>
        <w:t xml:space="preserve">  </w:t>
      </w:r>
      <w:r>
        <w:rPr>
          <w:rFonts w:ascii="宋体" w:hAnsi="宋体" w:hint="eastAsia"/>
          <w:sz w:val="28"/>
          <w:szCs w:val="28"/>
        </w:rPr>
        <w:t>。</w:t>
      </w:r>
    </w:p>
    <w:p w:rsidR="00824CE2" w:rsidRDefault="006233A0">
      <w:pPr>
        <w:widowControl w:val="0"/>
        <w:tabs>
          <w:tab w:val="left" w:pos="2790"/>
          <w:tab w:val="center" w:pos="4230"/>
        </w:tabs>
        <w:adjustRightInd w:val="0"/>
        <w:ind w:leftChars="-50" w:left="-105" w:rightChars="-50" w:right="-105" w:firstLineChars="300" w:firstLine="840"/>
        <w:jc w:val="left"/>
        <w:textAlignment w:val="auto"/>
        <w:rPr>
          <w:rFonts w:ascii="宋体" w:hAnsi="宋体"/>
          <w:sz w:val="28"/>
          <w:szCs w:val="28"/>
        </w:rPr>
      </w:pPr>
      <w:r>
        <w:rPr>
          <w:rFonts w:ascii="宋体" w:hAnsi="宋体" w:hint="eastAsia"/>
          <w:sz w:val="28"/>
          <w:szCs w:val="28"/>
        </w:rPr>
        <w:t>2.</w:t>
      </w:r>
      <w:r>
        <w:rPr>
          <w:rFonts w:ascii="宋体" w:hAnsi="宋体" w:hint="eastAsia"/>
          <w:sz w:val="28"/>
          <w:szCs w:val="28"/>
        </w:rPr>
        <w:t>资金由甲方直接支付给乙方指定账户。</w:t>
      </w:r>
    </w:p>
    <w:p w:rsidR="00824CE2" w:rsidRDefault="006233A0">
      <w:pPr>
        <w:pStyle w:val="20"/>
        <w:spacing w:line="560" w:lineRule="exact"/>
        <w:ind w:firstLine="560"/>
        <w:rPr>
          <w:rFonts w:ascii="宋体" w:hAnsi="宋体"/>
          <w:sz w:val="28"/>
          <w:szCs w:val="28"/>
        </w:rPr>
      </w:pPr>
      <w:r>
        <w:rPr>
          <w:rFonts w:ascii="宋体" w:hAnsi="宋体" w:hint="eastAsia"/>
          <w:sz w:val="28"/>
          <w:szCs w:val="28"/>
        </w:rPr>
        <w:t>3.</w:t>
      </w:r>
      <w:r>
        <w:rPr>
          <w:rFonts w:ascii="宋体" w:hAnsi="宋体" w:hint="eastAsia"/>
          <w:sz w:val="28"/>
          <w:szCs w:val="28"/>
        </w:rPr>
        <w:t>超出项目清单工程内容需甲乙双方共同书面确认后，乙方开具相应发票，超出部分由甲方直接支付给乙方指定账户。</w:t>
      </w:r>
    </w:p>
    <w:p w:rsidR="00824CE2" w:rsidRDefault="006233A0">
      <w:pPr>
        <w:pStyle w:val="20"/>
        <w:spacing w:line="560" w:lineRule="exact"/>
        <w:ind w:firstLine="560"/>
        <w:rPr>
          <w:rFonts w:ascii="宋体" w:hAnsi="宋体"/>
          <w:sz w:val="28"/>
          <w:szCs w:val="28"/>
        </w:rPr>
      </w:pPr>
      <w:r>
        <w:rPr>
          <w:rFonts w:ascii="宋体" w:hAnsi="宋体" w:hint="eastAsia"/>
          <w:sz w:val="28"/>
          <w:szCs w:val="28"/>
        </w:rPr>
        <w:t>4.</w:t>
      </w:r>
      <w:r>
        <w:rPr>
          <w:rFonts w:ascii="宋体" w:hAnsi="宋体" w:hint="eastAsia"/>
          <w:sz w:val="28"/>
          <w:szCs w:val="28"/>
        </w:rPr>
        <w:t>乙方须向甲方出具合法有效完整的完税发票及凭证资料进行支付结算。</w:t>
      </w:r>
    </w:p>
    <w:p w:rsidR="00824CE2" w:rsidRDefault="006233A0">
      <w:pPr>
        <w:spacing w:line="560" w:lineRule="exact"/>
        <w:ind w:firstLineChars="200" w:firstLine="560"/>
        <w:rPr>
          <w:rFonts w:ascii="宋体" w:hAnsi="宋体"/>
          <w:sz w:val="28"/>
          <w:szCs w:val="28"/>
        </w:rPr>
      </w:pPr>
      <w:r>
        <w:rPr>
          <w:rFonts w:ascii="宋体" w:hAnsi="宋体" w:hint="eastAsia"/>
          <w:sz w:val="28"/>
          <w:szCs w:val="28"/>
        </w:rPr>
        <w:t>5.</w:t>
      </w:r>
      <w:r>
        <w:rPr>
          <w:rFonts w:ascii="宋体" w:hAnsi="宋体" w:hint="eastAsia"/>
          <w:sz w:val="28"/>
          <w:szCs w:val="28"/>
        </w:rPr>
        <w:t>甲方必须将款项汇入乙方指定账户，不得汇入其他账户或个人</w:t>
      </w:r>
      <w:r>
        <w:rPr>
          <w:rFonts w:ascii="宋体" w:hAnsi="宋体" w:hint="eastAsia"/>
          <w:sz w:val="28"/>
          <w:szCs w:val="28"/>
        </w:rPr>
        <w:t>，否则此付款行为无效，由此造成的一切法律责任和损失与乙方无关。</w:t>
      </w:r>
    </w:p>
    <w:p w:rsidR="00824CE2" w:rsidRDefault="006233A0">
      <w:pPr>
        <w:spacing w:line="560" w:lineRule="exact"/>
        <w:ind w:firstLineChars="200" w:firstLine="562"/>
        <w:rPr>
          <w:rFonts w:ascii="宋体" w:hAnsi="宋体"/>
          <w:b/>
          <w:bCs/>
          <w:sz w:val="28"/>
          <w:szCs w:val="28"/>
        </w:rPr>
      </w:pPr>
      <w:r>
        <w:rPr>
          <w:rFonts w:ascii="宋体" w:hAnsi="宋体" w:hint="eastAsia"/>
          <w:b/>
          <w:bCs/>
          <w:sz w:val="28"/>
          <w:szCs w:val="28"/>
        </w:rPr>
        <w:t>七、材料要求</w:t>
      </w:r>
    </w:p>
    <w:p w:rsidR="00824CE2" w:rsidRDefault="006233A0">
      <w:pPr>
        <w:spacing w:line="56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乙方所用的安装所需材料必须为合格产品。</w:t>
      </w:r>
    </w:p>
    <w:p w:rsidR="00824CE2" w:rsidRDefault="006233A0">
      <w:pPr>
        <w:spacing w:line="560" w:lineRule="exact"/>
        <w:ind w:firstLineChars="200" w:firstLine="562"/>
        <w:rPr>
          <w:rFonts w:ascii="宋体" w:hAnsi="宋体"/>
          <w:b/>
          <w:bCs/>
          <w:sz w:val="28"/>
          <w:szCs w:val="28"/>
        </w:rPr>
      </w:pPr>
      <w:r>
        <w:rPr>
          <w:rFonts w:ascii="宋体" w:hAnsi="宋体" w:hint="eastAsia"/>
          <w:b/>
          <w:bCs/>
          <w:sz w:val="28"/>
          <w:szCs w:val="28"/>
        </w:rPr>
        <w:t>八、安全责任</w:t>
      </w:r>
    </w:p>
    <w:p w:rsidR="00824CE2" w:rsidRDefault="006233A0">
      <w:pPr>
        <w:spacing w:line="56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在施工过程中乙方必须自觉遵守法规，遵守安全管理规章制度、规定。严格遵守安全操作规程。施工过程中所造成的事故及损失，由乙方自行承担。</w:t>
      </w:r>
    </w:p>
    <w:p w:rsidR="00824CE2" w:rsidRDefault="006233A0">
      <w:pPr>
        <w:pStyle w:val="a3"/>
        <w:spacing w:line="560" w:lineRule="exac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在施工前必须制定专项安全施工方案，对于危险性较大的作业安全方案还须经过专家论证。</w:t>
      </w:r>
    </w:p>
    <w:p w:rsidR="00824CE2" w:rsidRDefault="006233A0">
      <w:pPr>
        <w:spacing w:line="560" w:lineRule="exact"/>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在组织施工时，必须先落实安全技术措施，防止事故发生，方可开工。</w:t>
      </w:r>
    </w:p>
    <w:p w:rsidR="00824CE2" w:rsidRDefault="006233A0">
      <w:pPr>
        <w:spacing w:line="560" w:lineRule="exact"/>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操作人员上岗，必须按规定穿戴防护用品。施工负责人和安全检查员应随时检查劳动防护用品的穿戴情况，不按规定穿戴防护用品的人员不得上岗。</w:t>
      </w:r>
    </w:p>
    <w:p w:rsidR="00824CE2" w:rsidRDefault="006233A0">
      <w:pPr>
        <w:spacing w:line="560" w:lineRule="exact"/>
        <w:ind w:firstLineChars="200" w:firstLine="560"/>
        <w:rPr>
          <w:rFonts w:ascii="宋体" w:hAnsi="宋体"/>
          <w:sz w:val="28"/>
          <w:szCs w:val="28"/>
        </w:rPr>
      </w:pPr>
      <w:r>
        <w:rPr>
          <w:rFonts w:ascii="宋体" w:hAnsi="宋体" w:hint="eastAsia"/>
          <w:sz w:val="28"/>
          <w:szCs w:val="28"/>
        </w:rPr>
        <w:lastRenderedPageBreak/>
        <w:t>5.</w:t>
      </w:r>
      <w:r>
        <w:rPr>
          <w:rFonts w:ascii="宋体" w:hAnsi="宋体" w:hint="eastAsia"/>
          <w:sz w:val="28"/>
          <w:szCs w:val="28"/>
        </w:rPr>
        <w:t>按规定为作业人员配发合格的劳动防护用品。凡进入施工现场的人员，须遵守各项安全生产管理制度，正确使用个人防护用品，正确佩戴安全帽。高处作业系好安全带，禁止穿拖鞋、高跟鞋或赤脚赤膊，禁止酒后作业。</w:t>
      </w:r>
    </w:p>
    <w:p w:rsidR="00824CE2" w:rsidRDefault="006233A0">
      <w:pPr>
        <w:spacing w:line="560" w:lineRule="exact"/>
        <w:ind w:firstLineChars="200" w:firstLine="562"/>
        <w:rPr>
          <w:rFonts w:ascii="宋体" w:hAnsi="宋体"/>
          <w:b/>
          <w:bCs/>
          <w:sz w:val="28"/>
          <w:szCs w:val="28"/>
        </w:rPr>
      </w:pPr>
      <w:r>
        <w:rPr>
          <w:rFonts w:ascii="宋体" w:hAnsi="宋体" w:hint="eastAsia"/>
          <w:b/>
          <w:bCs/>
          <w:sz w:val="28"/>
          <w:szCs w:val="28"/>
        </w:rPr>
        <w:t>九、违约和争议</w:t>
      </w:r>
    </w:p>
    <w:p w:rsidR="00824CE2" w:rsidRDefault="006233A0">
      <w:pPr>
        <w:pStyle w:val="2"/>
        <w:spacing w:after="0" w:line="560" w:lineRule="exact"/>
        <w:ind w:leftChars="0" w:left="0"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甲乙双方不按合同执行，形成违约的，违约金为项目总价的</w:t>
      </w:r>
      <w:r>
        <w:rPr>
          <w:rFonts w:ascii="宋体" w:hAnsi="宋体" w:hint="eastAsia"/>
          <w:sz w:val="28"/>
          <w:szCs w:val="28"/>
        </w:rPr>
        <w:t>5%</w:t>
      </w:r>
      <w:r>
        <w:rPr>
          <w:rFonts w:ascii="宋体" w:hAnsi="宋体" w:hint="eastAsia"/>
          <w:sz w:val="28"/>
          <w:szCs w:val="28"/>
        </w:rPr>
        <w:t>，支付给未违约方。</w:t>
      </w:r>
    </w:p>
    <w:p w:rsidR="00824CE2" w:rsidRDefault="006233A0">
      <w:pPr>
        <w:pStyle w:val="2"/>
        <w:spacing w:after="0" w:line="560" w:lineRule="exact"/>
        <w:ind w:leftChars="0" w:left="0"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按本合同规定应偿付的违约金、赔偿金和各种经济损失，应当在明确责任后</w:t>
      </w:r>
      <w:r>
        <w:rPr>
          <w:rFonts w:ascii="宋体" w:hAnsi="宋体" w:hint="eastAsia"/>
          <w:sz w:val="28"/>
          <w:szCs w:val="28"/>
        </w:rPr>
        <w:t>10</w:t>
      </w:r>
      <w:r>
        <w:rPr>
          <w:rFonts w:ascii="宋体" w:hAnsi="宋体" w:hint="eastAsia"/>
          <w:sz w:val="28"/>
          <w:szCs w:val="28"/>
        </w:rPr>
        <w:t>天内，以</w:t>
      </w:r>
      <w:r>
        <w:rPr>
          <w:rFonts w:ascii="宋体" w:hAnsi="宋体" w:hint="eastAsia"/>
          <w:sz w:val="28"/>
          <w:szCs w:val="28"/>
        </w:rPr>
        <w:t>转帐或现金结算方式付清。</w:t>
      </w:r>
    </w:p>
    <w:p w:rsidR="00824CE2" w:rsidRDefault="006233A0">
      <w:pPr>
        <w:pStyle w:val="a3"/>
        <w:spacing w:line="560" w:lineRule="exact"/>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解决合同纠纷的方式：执行本合同过程中发生争议，由当事人双方协商解决。协商不成，任一方可向甲方所在地人民法院起诉。本合同生效后，任何一方违反本合同的规定，除了承担违约金之外，还应该承担守约方向违约方追究责任所支付的一切费用（包括但不限于：律师费、诉讼费、保全费、公告费、鉴定费、交通费、食宿费等）。</w:t>
      </w:r>
    </w:p>
    <w:p w:rsidR="00824CE2" w:rsidRDefault="006233A0">
      <w:pPr>
        <w:spacing w:line="560" w:lineRule="exact"/>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本合同自甲乙双方签字或单位盖章之日起生效，在合同执行期内，未经双方同意，任何一方不得擅自变更或解除合同。</w:t>
      </w:r>
    </w:p>
    <w:p w:rsidR="00824CE2" w:rsidRDefault="006233A0">
      <w:pPr>
        <w:spacing w:line="560" w:lineRule="exact"/>
        <w:ind w:firstLineChars="200" w:firstLine="560"/>
        <w:rPr>
          <w:rFonts w:ascii="宋体" w:hAnsi="宋体"/>
          <w:sz w:val="28"/>
          <w:szCs w:val="28"/>
        </w:rPr>
      </w:pPr>
      <w:r>
        <w:rPr>
          <w:rFonts w:ascii="宋体" w:hAnsi="宋体" w:hint="eastAsia"/>
          <w:sz w:val="28"/>
          <w:szCs w:val="28"/>
        </w:rPr>
        <w:t>5.</w:t>
      </w:r>
      <w:r>
        <w:rPr>
          <w:rFonts w:ascii="宋体" w:hAnsi="宋体" w:hint="eastAsia"/>
          <w:sz w:val="28"/>
          <w:szCs w:val="28"/>
        </w:rPr>
        <w:t>因货物的质量问题发生争议，由质量技术监督部门或其指定的质量鉴定机构进行</w:t>
      </w:r>
      <w:r>
        <w:rPr>
          <w:rFonts w:ascii="宋体" w:hAnsi="宋体" w:hint="eastAsia"/>
          <w:sz w:val="28"/>
          <w:szCs w:val="28"/>
        </w:rPr>
        <w:t>质量鉴定。货物符合标准的，鉴定费由甲方承担；货物不符合质量标准的，鉴定费由乙方承担。</w:t>
      </w:r>
    </w:p>
    <w:p w:rsidR="00824CE2" w:rsidRDefault="006233A0">
      <w:pPr>
        <w:pStyle w:val="2"/>
        <w:spacing w:after="0" w:line="560" w:lineRule="exact"/>
        <w:ind w:leftChars="0" w:left="0" w:firstLineChars="200" w:firstLine="560"/>
        <w:rPr>
          <w:rFonts w:ascii="宋体" w:hAnsi="宋体"/>
          <w:sz w:val="28"/>
          <w:szCs w:val="28"/>
        </w:rPr>
      </w:pPr>
      <w:r>
        <w:rPr>
          <w:rFonts w:ascii="宋体" w:hAnsi="宋体" w:hint="eastAsia"/>
          <w:sz w:val="28"/>
          <w:szCs w:val="28"/>
        </w:rPr>
        <w:t>6.</w:t>
      </w:r>
      <w:r>
        <w:rPr>
          <w:rFonts w:ascii="宋体" w:hAnsi="宋体" w:hint="eastAsia"/>
          <w:sz w:val="28"/>
          <w:szCs w:val="28"/>
        </w:rPr>
        <w:t>未尽事宜，由甲乙双方协商解决，并可签订补充协议。补充协议经双方签字或盖章后，与本合同具有同等法律效力。其他未尽事宜，按《中华人民共和国民法典》的有关规定执行。</w:t>
      </w:r>
    </w:p>
    <w:p w:rsidR="00824CE2" w:rsidRDefault="006233A0">
      <w:pPr>
        <w:pStyle w:val="2"/>
        <w:spacing w:after="0" w:line="560" w:lineRule="exact"/>
        <w:ind w:leftChars="0" w:left="0" w:firstLineChars="200" w:firstLine="560"/>
        <w:rPr>
          <w:rFonts w:ascii="宋体" w:hAnsi="宋体"/>
          <w:sz w:val="28"/>
          <w:szCs w:val="28"/>
        </w:rPr>
      </w:pPr>
      <w:r>
        <w:rPr>
          <w:rFonts w:ascii="宋体" w:hAnsi="宋体" w:hint="eastAsia"/>
          <w:sz w:val="28"/>
          <w:szCs w:val="28"/>
        </w:rPr>
        <w:t>7.</w:t>
      </w:r>
      <w:r>
        <w:rPr>
          <w:rFonts w:ascii="宋体" w:hAnsi="宋体" w:hint="eastAsia"/>
          <w:sz w:val="28"/>
          <w:szCs w:val="28"/>
        </w:rPr>
        <w:t>甲方未向乙方付清本合同所有款项之前，产品所有权归乙方。</w:t>
      </w:r>
    </w:p>
    <w:p w:rsidR="00824CE2" w:rsidRDefault="006233A0">
      <w:pPr>
        <w:spacing w:line="560" w:lineRule="exact"/>
        <w:ind w:firstLineChars="200" w:firstLine="562"/>
        <w:rPr>
          <w:rFonts w:ascii="宋体" w:hAnsi="宋体"/>
          <w:b/>
          <w:bCs/>
          <w:sz w:val="28"/>
          <w:szCs w:val="28"/>
        </w:rPr>
      </w:pPr>
      <w:r>
        <w:rPr>
          <w:rFonts w:ascii="宋体" w:hAnsi="宋体" w:hint="eastAsia"/>
          <w:b/>
          <w:bCs/>
          <w:sz w:val="28"/>
          <w:szCs w:val="28"/>
        </w:rPr>
        <w:t>十、合同生效与终止</w:t>
      </w:r>
    </w:p>
    <w:p w:rsidR="00824CE2" w:rsidRDefault="006233A0">
      <w:pPr>
        <w:spacing w:line="560" w:lineRule="exact"/>
        <w:ind w:firstLineChars="200" w:firstLine="560"/>
        <w:rPr>
          <w:rFonts w:ascii="宋体" w:hAnsi="宋体"/>
          <w:sz w:val="28"/>
          <w:szCs w:val="28"/>
        </w:rPr>
      </w:pPr>
      <w:r>
        <w:rPr>
          <w:rFonts w:ascii="宋体" w:hAnsi="宋体" w:hint="eastAsia"/>
          <w:sz w:val="28"/>
          <w:szCs w:val="28"/>
        </w:rPr>
        <w:lastRenderedPageBreak/>
        <w:t>1.</w:t>
      </w:r>
      <w:r>
        <w:rPr>
          <w:rFonts w:ascii="宋体" w:hAnsi="宋体" w:hint="eastAsia"/>
          <w:sz w:val="28"/>
          <w:szCs w:val="28"/>
        </w:rPr>
        <w:t>除正常质量保修外，甲乙双方履行合同文件的全部义务，乙方向甲方承诺按照合同约定进行施工、竣工并在质量保修期</w:t>
      </w:r>
      <w:r w:rsidRPr="00990400">
        <w:rPr>
          <w:rFonts w:ascii="宋体" w:hAnsi="宋体" w:hint="eastAsia"/>
          <w:sz w:val="28"/>
          <w:szCs w:val="28"/>
        </w:rPr>
        <w:t>（缺陷期）</w:t>
      </w:r>
      <w:r>
        <w:rPr>
          <w:rFonts w:ascii="宋体" w:hAnsi="宋体" w:hint="eastAsia"/>
          <w:sz w:val="28"/>
          <w:szCs w:val="28"/>
        </w:rPr>
        <w:t>内承担项目质量保修责任；甲方向乙方承诺按照合同约定的期限和方式支付合同价款及其他应当支付的款项。</w:t>
      </w:r>
    </w:p>
    <w:p w:rsidR="00824CE2" w:rsidRDefault="006233A0">
      <w:pPr>
        <w:spacing w:line="560" w:lineRule="exac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甲方交付竣工项目，项目款支付完毕甲乙双方无争议后，本合同即告终止。</w:t>
      </w:r>
    </w:p>
    <w:p w:rsidR="00824CE2" w:rsidRDefault="006233A0">
      <w:pPr>
        <w:spacing w:line="560" w:lineRule="exact"/>
        <w:ind w:firstLineChars="200" w:firstLine="560"/>
        <w:rPr>
          <w:rFonts w:ascii="宋体" w:hAnsi="宋体"/>
          <w:b/>
          <w:bCs/>
          <w:sz w:val="28"/>
          <w:szCs w:val="28"/>
        </w:rPr>
      </w:pPr>
      <w:r>
        <w:rPr>
          <w:rFonts w:ascii="宋体" w:hAnsi="宋体" w:hint="eastAsia"/>
          <w:sz w:val="28"/>
          <w:szCs w:val="28"/>
        </w:rPr>
        <w:t>本合同自双方签订之日起生效，并以此合同为准，未尽事宜，双方协商解决。</w:t>
      </w:r>
    </w:p>
    <w:p w:rsidR="00824CE2" w:rsidRDefault="006233A0">
      <w:pPr>
        <w:spacing w:line="560" w:lineRule="exact"/>
        <w:ind w:firstLineChars="200" w:firstLine="562"/>
        <w:rPr>
          <w:rFonts w:ascii="宋体" w:hAnsi="宋体"/>
          <w:b/>
          <w:bCs/>
          <w:sz w:val="28"/>
          <w:szCs w:val="28"/>
        </w:rPr>
      </w:pPr>
      <w:r>
        <w:rPr>
          <w:rFonts w:ascii="宋体" w:hAnsi="宋体" w:hint="eastAsia"/>
          <w:b/>
          <w:bCs/>
          <w:sz w:val="28"/>
          <w:szCs w:val="28"/>
        </w:rPr>
        <w:t>十一、其他</w:t>
      </w:r>
    </w:p>
    <w:p w:rsidR="00824CE2" w:rsidRDefault="006233A0">
      <w:pPr>
        <w:spacing w:line="56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如有未尽事宜，由双方依法订立补充合同。</w:t>
      </w:r>
    </w:p>
    <w:p w:rsidR="00824CE2" w:rsidRDefault="006233A0">
      <w:pPr>
        <w:spacing w:line="560" w:lineRule="exac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本合同双方应加盖骑缝章。</w:t>
      </w:r>
    </w:p>
    <w:p w:rsidR="00824CE2" w:rsidRDefault="006233A0">
      <w:pPr>
        <w:spacing w:line="560" w:lineRule="exact"/>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本合同一式四份，自双方签章后生效。甲方三份、乙方一份。</w:t>
      </w:r>
    </w:p>
    <w:p w:rsidR="00824CE2" w:rsidRDefault="00824CE2">
      <w:pPr>
        <w:pStyle w:val="Style3"/>
        <w:wordWrap/>
        <w:spacing w:before="0" w:after="0" w:line="560" w:lineRule="exact"/>
        <w:ind w:left="0" w:right="0" w:firstLine="200"/>
        <w:rPr>
          <w:rFonts w:ascii="宋体" w:hAnsi="宋体" w:cs="宋体"/>
          <w:sz w:val="28"/>
          <w:szCs w:val="28"/>
        </w:rPr>
      </w:pPr>
    </w:p>
    <w:p w:rsidR="00824CE2" w:rsidRDefault="00824CE2">
      <w:pPr>
        <w:spacing w:line="320" w:lineRule="exact"/>
        <w:rPr>
          <w:rFonts w:ascii="宋体" w:hAnsi="宋体"/>
          <w:sz w:val="28"/>
          <w:szCs w:val="28"/>
        </w:rPr>
      </w:pPr>
    </w:p>
    <w:p w:rsidR="00824CE2" w:rsidRDefault="00824CE2">
      <w:pPr>
        <w:spacing w:line="320" w:lineRule="exact"/>
        <w:rPr>
          <w:rFonts w:ascii="宋体" w:hAnsi="宋体"/>
          <w:sz w:val="28"/>
          <w:szCs w:val="28"/>
        </w:rPr>
      </w:pPr>
    </w:p>
    <w:p w:rsidR="00824CE2" w:rsidRDefault="00824CE2">
      <w:pPr>
        <w:spacing w:line="320" w:lineRule="exact"/>
        <w:rPr>
          <w:rFonts w:ascii="宋体" w:hAnsi="宋体"/>
          <w:sz w:val="28"/>
          <w:szCs w:val="28"/>
        </w:rPr>
      </w:pPr>
    </w:p>
    <w:p w:rsidR="00824CE2" w:rsidRDefault="00824CE2">
      <w:pPr>
        <w:spacing w:line="320" w:lineRule="exact"/>
        <w:rPr>
          <w:rFonts w:ascii="宋体" w:hAnsi="宋体"/>
          <w:sz w:val="28"/>
          <w:szCs w:val="28"/>
        </w:rPr>
      </w:pPr>
    </w:p>
    <w:p w:rsidR="00824CE2" w:rsidRDefault="00824CE2">
      <w:pPr>
        <w:spacing w:line="320" w:lineRule="exact"/>
        <w:rPr>
          <w:rFonts w:ascii="宋体" w:hAnsi="宋体"/>
          <w:sz w:val="28"/>
          <w:szCs w:val="28"/>
        </w:rPr>
      </w:pPr>
    </w:p>
    <w:p w:rsidR="00824CE2" w:rsidRDefault="006233A0">
      <w:pPr>
        <w:spacing w:line="320" w:lineRule="exact"/>
        <w:jc w:val="left"/>
        <w:rPr>
          <w:rFonts w:ascii="宋体" w:hAnsi="宋体"/>
          <w:sz w:val="28"/>
          <w:szCs w:val="28"/>
        </w:rPr>
      </w:pPr>
      <w:r>
        <w:rPr>
          <w:rFonts w:ascii="宋体" w:hAnsi="宋体" w:hint="eastAsia"/>
          <w:sz w:val="28"/>
          <w:szCs w:val="28"/>
        </w:rPr>
        <w:t>甲方：泸州泸盼酒店</w:t>
      </w:r>
      <w:r>
        <w:rPr>
          <w:rFonts w:ascii="宋体" w:hAnsi="宋体" w:hint="eastAsia"/>
          <w:sz w:val="28"/>
          <w:szCs w:val="28"/>
        </w:rPr>
        <w:t xml:space="preserve">      </w:t>
      </w:r>
      <w:r w:rsidR="00990400">
        <w:rPr>
          <w:rFonts w:ascii="宋体" w:hAnsi="宋体" w:hint="eastAsia"/>
          <w:sz w:val="28"/>
          <w:szCs w:val="28"/>
        </w:rPr>
        <w:t xml:space="preserve">         </w:t>
      </w:r>
      <w:r>
        <w:rPr>
          <w:rFonts w:ascii="宋体" w:hAnsi="宋体" w:hint="eastAsia"/>
          <w:sz w:val="28"/>
          <w:szCs w:val="28"/>
        </w:rPr>
        <w:t xml:space="preserve">  </w:t>
      </w:r>
      <w:r>
        <w:rPr>
          <w:rFonts w:ascii="宋体" w:hAnsi="宋体" w:hint="eastAsia"/>
          <w:sz w:val="28"/>
          <w:szCs w:val="28"/>
        </w:rPr>
        <w:t>乙方：</w:t>
      </w:r>
    </w:p>
    <w:p w:rsidR="00824CE2" w:rsidRDefault="00824CE2">
      <w:pPr>
        <w:spacing w:line="320" w:lineRule="exact"/>
        <w:jc w:val="left"/>
        <w:rPr>
          <w:rFonts w:ascii="宋体" w:hAnsi="宋体"/>
          <w:sz w:val="28"/>
          <w:szCs w:val="28"/>
        </w:rPr>
      </w:pPr>
    </w:p>
    <w:p w:rsidR="00824CE2" w:rsidRDefault="006233A0">
      <w:pPr>
        <w:spacing w:line="320" w:lineRule="exact"/>
        <w:jc w:val="left"/>
        <w:rPr>
          <w:rFonts w:ascii="宋体" w:hAnsi="宋体"/>
          <w:sz w:val="28"/>
          <w:szCs w:val="28"/>
        </w:rPr>
      </w:pPr>
      <w:r>
        <w:rPr>
          <w:rFonts w:ascii="宋体" w:hAnsi="宋体" w:hint="eastAsia"/>
          <w:sz w:val="28"/>
          <w:szCs w:val="28"/>
        </w:rPr>
        <w:t>法定代表人（授权代表）：</w:t>
      </w:r>
      <w:r>
        <w:rPr>
          <w:rFonts w:ascii="宋体" w:hAnsi="宋体" w:hint="eastAsia"/>
          <w:sz w:val="28"/>
          <w:szCs w:val="28"/>
        </w:rPr>
        <w:t xml:space="preserve">        </w:t>
      </w:r>
      <w:r w:rsidR="00990400">
        <w:rPr>
          <w:rFonts w:ascii="宋体" w:hAnsi="宋体" w:hint="eastAsia"/>
          <w:sz w:val="28"/>
          <w:szCs w:val="28"/>
        </w:rPr>
        <w:t xml:space="preserve">   </w:t>
      </w:r>
      <w:r>
        <w:rPr>
          <w:rFonts w:ascii="宋体" w:hAnsi="宋体" w:hint="eastAsia"/>
          <w:sz w:val="28"/>
          <w:szCs w:val="28"/>
        </w:rPr>
        <w:t>法定代表人（授权代表）：</w:t>
      </w:r>
    </w:p>
    <w:p w:rsidR="00824CE2" w:rsidRDefault="00824CE2">
      <w:pPr>
        <w:spacing w:line="320" w:lineRule="exact"/>
        <w:jc w:val="left"/>
        <w:rPr>
          <w:rFonts w:ascii="宋体" w:hAnsi="宋体"/>
          <w:sz w:val="28"/>
          <w:szCs w:val="28"/>
        </w:rPr>
      </w:pPr>
    </w:p>
    <w:p w:rsidR="00824CE2" w:rsidRDefault="006233A0">
      <w:pPr>
        <w:spacing w:line="320" w:lineRule="exact"/>
        <w:jc w:val="left"/>
        <w:rPr>
          <w:rFonts w:ascii="宋体" w:hAnsi="宋体"/>
          <w:sz w:val="28"/>
          <w:szCs w:val="28"/>
        </w:rPr>
      </w:pPr>
      <w:r>
        <w:rPr>
          <w:rFonts w:ascii="宋体" w:hAnsi="宋体" w:hint="eastAsia"/>
          <w:sz w:val="28"/>
          <w:szCs w:val="28"/>
        </w:rPr>
        <w:t>地</w:t>
      </w:r>
      <w:r>
        <w:rPr>
          <w:rFonts w:ascii="宋体" w:hAnsi="宋体" w:hint="eastAsia"/>
          <w:sz w:val="28"/>
          <w:szCs w:val="28"/>
        </w:rPr>
        <w:t xml:space="preserve">    </w:t>
      </w:r>
      <w:r>
        <w:rPr>
          <w:rFonts w:ascii="宋体" w:hAnsi="宋体" w:hint="eastAsia"/>
          <w:sz w:val="28"/>
          <w:szCs w:val="28"/>
        </w:rPr>
        <w:t>址：</w:t>
      </w:r>
      <w:r>
        <w:rPr>
          <w:rFonts w:ascii="宋体" w:hAnsi="宋体" w:hint="eastAsia"/>
          <w:sz w:val="28"/>
          <w:szCs w:val="28"/>
        </w:rPr>
        <w:t xml:space="preserve">                      </w:t>
      </w:r>
      <w:r w:rsidR="00990400">
        <w:rPr>
          <w:rFonts w:ascii="宋体" w:hAnsi="宋体" w:hint="eastAsia"/>
          <w:sz w:val="28"/>
          <w:szCs w:val="28"/>
        </w:rPr>
        <w:t xml:space="preserve">   </w:t>
      </w:r>
      <w:r>
        <w:rPr>
          <w:rFonts w:ascii="宋体" w:hAnsi="宋体" w:hint="eastAsia"/>
          <w:sz w:val="28"/>
          <w:szCs w:val="28"/>
        </w:rPr>
        <w:t>地</w:t>
      </w:r>
      <w:r>
        <w:rPr>
          <w:rFonts w:ascii="宋体" w:hAnsi="宋体" w:hint="eastAsia"/>
          <w:sz w:val="28"/>
          <w:szCs w:val="28"/>
        </w:rPr>
        <w:t xml:space="preserve">    </w:t>
      </w:r>
      <w:r>
        <w:rPr>
          <w:rFonts w:ascii="宋体" w:hAnsi="宋体" w:hint="eastAsia"/>
          <w:sz w:val="28"/>
          <w:szCs w:val="28"/>
        </w:rPr>
        <w:t>址：</w:t>
      </w:r>
    </w:p>
    <w:p w:rsidR="00824CE2" w:rsidRDefault="00824CE2">
      <w:pPr>
        <w:spacing w:line="320" w:lineRule="exact"/>
        <w:jc w:val="left"/>
        <w:rPr>
          <w:rFonts w:ascii="宋体" w:hAnsi="宋体"/>
          <w:sz w:val="28"/>
          <w:szCs w:val="28"/>
        </w:rPr>
      </w:pPr>
    </w:p>
    <w:p w:rsidR="00824CE2" w:rsidRDefault="006233A0">
      <w:pPr>
        <w:spacing w:line="320" w:lineRule="exact"/>
        <w:ind w:left="5600" w:hangingChars="2000" w:hanging="5600"/>
        <w:jc w:val="left"/>
        <w:rPr>
          <w:rFonts w:ascii="宋体" w:hAnsi="宋体"/>
          <w:sz w:val="32"/>
          <w:szCs w:val="32"/>
        </w:rPr>
      </w:pPr>
      <w:r>
        <w:rPr>
          <w:rFonts w:ascii="宋体" w:hAnsi="宋体" w:hint="eastAsia"/>
          <w:sz w:val="28"/>
          <w:szCs w:val="28"/>
        </w:rPr>
        <w:t>开户银行：</w:t>
      </w:r>
      <w:r>
        <w:rPr>
          <w:rFonts w:ascii="宋体" w:hAnsi="宋体" w:hint="eastAsia"/>
          <w:sz w:val="28"/>
          <w:szCs w:val="28"/>
        </w:rPr>
        <w:t xml:space="preserve">                      </w:t>
      </w:r>
      <w:r w:rsidR="00990400">
        <w:rPr>
          <w:rFonts w:ascii="宋体" w:hAnsi="宋体" w:hint="eastAsia"/>
          <w:sz w:val="28"/>
          <w:szCs w:val="28"/>
        </w:rPr>
        <w:t xml:space="preserve">   </w:t>
      </w:r>
      <w:r>
        <w:rPr>
          <w:rFonts w:ascii="宋体" w:hAnsi="宋体" w:hint="eastAsia"/>
          <w:sz w:val="28"/>
          <w:szCs w:val="28"/>
        </w:rPr>
        <w:t>开户银行：</w:t>
      </w:r>
    </w:p>
    <w:p w:rsidR="00824CE2" w:rsidRDefault="00824CE2">
      <w:pPr>
        <w:spacing w:line="320" w:lineRule="exact"/>
        <w:jc w:val="left"/>
        <w:rPr>
          <w:rFonts w:ascii="宋体" w:hAnsi="宋体"/>
          <w:sz w:val="28"/>
          <w:szCs w:val="28"/>
        </w:rPr>
      </w:pPr>
    </w:p>
    <w:p w:rsidR="00824CE2" w:rsidRDefault="00824CE2">
      <w:pPr>
        <w:spacing w:line="320" w:lineRule="exact"/>
        <w:ind w:left="5600" w:hangingChars="2000" w:hanging="5600"/>
        <w:jc w:val="left"/>
        <w:rPr>
          <w:rFonts w:ascii="宋体" w:hAnsi="宋体"/>
          <w:sz w:val="28"/>
          <w:szCs w:val="28"/>
        </w:rPr>
      </w:pPr>
    </w:p>
    <w:p w:rsidR="00824CE2" w:rsidRDefault="006233A0">
      <w:pPr>
        <w:spacing w:line="320" w:lineRule="exact"/>
        <w:ind w:left="5600" w:hangingChars="2000" w:hanging="5600"/>
        <w:jc w:val="left"/>
        <w:rPr>
          <w:rFonts w:ascii="宋体" w:hAnsi="宋体"/>
          <w:sz w:val="28"/>
          <w:szCs w:val="28"/>
        </w:rPr>
      </w:pPr>
      <w:r>
        <w:rPr>
          <w:rFonts w:ascii="宋体" w:hAnsi="宋体" w:hint="eastAsia"/>
          <w:sz w:val="28"/>
          <w:szCs w:val="28"/>
        </w:rPr>
        <w:t>账</w:t>
      </w:r>
      <w:r>
        <w:rPr>
          <w:rFonts w:ascii="宋体" w:hAnsi="宋体" w:hint="eastAsia"/>
          <w:sz w:val="28"/>
          <w:szCs w:val="28"/>
        </w:rPr>
        <w:t xml:space="preserve">    </w:t>
      </w:r>
      <w:r>
        <w:rPr>
          <w:rFonts w:ascii="宋体" w:hAnsi="宋体" w:hint="eastAsia"/>
          <w:sz w:val="28"/>
          <w:szCs w:val="28"/>
        </w:rPr>
        <w:t>号：</w:t>
      </w:r>
      <w:r>
        <w:rPr>
          <w:rFonts w:ascii="宋体" w:hAnsi="宋体" w:hint="eastAsia"/>
          <w:sz w:val="28"/>
          <w:szCs w:val="28"/>
        </w:rPr>
        <w:t xml:space="preserve">                      </w:t>
      </w:r>
      <w:r w:rsidR="00990400">
        <w:rPr>
          <w:rFonts w:ascii="宋体" w:hAnsi="宋体" w:hint="eastAsia"/>
          <w:sz w:val="28"/>
          <w:szCs w:val="28"/>
        </w:rPr>
        <w:t xml:space="preserve">   </w:t>
      </w:r>
      <w:r>
        <w:rPr>
          <w:rFonts w:ascii="宋体" w:hAnsi="宋体" w:hint="eastAsia"/>
          <w:sz w:val="28"/>
          <w:szCs w:val="28"/>
        </w:rPr>
        <w:t>账</w:t>
      </w:r>
      <w:r>
        <w:rPr>
          <w:rFonts w:ascii="宋体" w:hAnsi="宋体" w:hint="eastAsia"/>
          <w:sz w:val="28"/>
          <w:szCs w:val="28"/>
        </w:rPr>
        <w:t xml:space="preserve">    </w:t>
      </w:r>
      <w:r>
        <w:rPr>
          <w:rFonts w:ascii="宋体" w:hAnsi="宋体" w:hint="eastAsia"/>
          <w:sz w:val="28"/>
          <w:szCs w:val="28"/>
        </w:rPr>
        <w:t>号：</w:t>
      </w:r>
    </w:p>
    <w:p w:rsidR="00824CE2" w:rsidRDefault="006233A0">
      <w:pPr>
        <w:spacing w:line="320" w:lineRule="exact"/>
        <w:ind w:left="5600" w:hangingChars="2000" w:hanging="5600"/>
        <w:jc w:val="left"/>
        <w:rPr>
          <w:rFonts w:ascii="宋体" w:hAnsi="宋体"/>
          <w:sz w:val="28"/>
          <w:szCs w:val="28"/>
        </w:rPr>
      </w:pPr>
      <w:r>
        <w:rPr>
          <w:rFonts w:ascii="宋体" w:hAnsi="宋体" w:hint="eastAsia"/>
          <w:sz w:val="28"/>
          <w:szCs w:val="28"/>
        </w:rPr>
        <w:t>电</w:t>
      </w:r>
      <w:r>
        <w:rPr>
          <w:rFonts w:ascii="宋体" w:hAnsi="宋体" w:hint="eastAsia"/>
          <w:sz w:val="28"/>
          <w:szCs w:val="28"/>
        </w:rPr>
        <w:t xml:space="preserve">    </w:t>
      </w:r>
      <w:r>
        <w:rPr>
          <w:rFonts w:ascii="宋体" w:hAnsi="宋体" w:hint="eastAsia"/>
          <w:sz w:val="28"/>
          <w:szCs w:val="28"/>
        </w:rPr>
        <w:t>话：</w:t>
      </w:r>
      <w:r>
        <w:rPr>
          <w:rFonts w:ascii="宋体" w:hAnsi="宋体" w:hint="eastAsia"/>
          <w:sz w:val="28"/>
          <w:szCs w:val="28"/>
        </w:rPr>
        <w:t xml:space="preserve">                     </w:t>
      </w:r>
      <w:r w:rsidR="00990400">
        <w:rPr>
          <w:rFonts w:ascii="宋体" w:hAnsi="宋体" w:hint="eastAsia"/>
          <w:sz w:val="28"/>
          <w:szCs w:val="28"/>
        </w:rPr>
        <w:t xml:space="preserve">   </w:t>
      </w:r>
      <w:r>
        <w:rPr>
          <w:rFonts w:ascii="宋体" w:hAnsi="宋体" w:hint="eastAsia"/>
          <w:sz w:val="28"/>
          <w:szCs w:val="28"/>
        </w:rPr>
        <w:t xml:space="preserve"> </w:t>
      </w:r>
      <w:r>
        <w:rPr>
          <w:rFonts w:ascii="宋体" w:hAnsi="宋体" w:hint="eastAsia"/>
          <w:sz w:val="28"/>
          <w:szCs w:val="28"/>
        </w:rPr>
        <w:t>电</w:t>
      </w:r>
      <w:r>
        <w:rPr>
          <w:rFonts w:ascii="宋体" w:hAnsi="宋体" w:hint="eastAsia"/>
          <w:sz w:val="28"/>
          <w:szCs w:val="28"/>
        </w:rPr>
        <w:t xml:space="preserve">    </w:t>
      </w:r>
      <w:r>
        <w:rPr>
          <w:rFonts w:ascii="宋体" w:hAnsi="宋体" w:hint="eastAsia"/>
          <w:sz w:val="28"/>
          <w:szCs w:val="28"/>
        </w:rPr>
        <w:t>话：</w:t>
      </w:r>
    </w:p>
    <w:p w:rsidR="00824CE2" w:rsidRDefault="006233A0">
      <w:pPr>
        <w:spacing w:line="320" w:lineRule="exact"/>
        <w:ind w:left="5600" w:hangingChars="2000" w:hanging="5600"/>
        <w:jc w:val="left"/>
        <w:rPr>
          <w:rFonts w:ascii="宋体" w:hAnsi="宋体"/>
          <w:sz w:val="28"/>
          <w:szCs w:val="28"/>
        </w:rPr>
      </w:pPr>
      <w:r>
        <w:rPr>
          <w:rFonts w:ascii="宋体" w:hAnsi="宋体" w:hint="eastAsia"/>
          <w:sz w:val="28"/>
          <w:szCs w:val="28"/>
        </w:rPr>
        <w:t>传</w:t>
      </w:r>
      <w:r>
        <w:rPr>
          <w:rFonts w:ascii="宋体" w:hAnsi="宋体" w:hint="eastAsia"/>
          <w:sz w:val="28"/>
          <w:szCs w:val="28"/>
        </w:rPr>
        <w:t xml:space="preserve">    </w:t>
      </w:r>
      <w:r>
        <w:rPr>
          <w:rFonts w:ascii="宋体" w:hAnsi="宋体" w:hint="eastAsia"/>
          <w:sz w:val="28"/>
          <w:szCs w:val="28"/>
        </w:rPr>
        <w:t>真：</w:t>
      </w:r>
      <w:r>
        <w:rPr>
          <w:rFonts w:ascii="宋体" w:hAnsi="宋体" w:hint="eastAsia"/>
          <w:sz w:val="28"/>
          <w:szCs w:val="28"/>
        </w:rPr>
        <w:t xml:space="preserve">                      </w:t>
      </w:r>
      <w:r w:rsidR="00990400">
        <w:rPr>
          <w:rFonts w:ascii="宋体" w:hAnsi="宋体" w:hint="eastAsia"/>
          <w:sz w:val="28"/>
          <w:szCs w:val="28"/>
        </w:rPr>
        <w:t xml:space="preserve">   </w:t>
      </w:r>
      <w:r>
        <w:rPr>
          <w:rFonts w:ascii="宋体" w:hAnsi="宋体" w:hint="eastAsia"/>
          <w:sz w:val="28"/>
          <w:szCs w:val="28"/>
        </w:rPr>
        <w:t>传</w:t>
      </w:r>
      <w:r>
        <w:rPr>
          <w:rFonts w:ascii="宋体" w:hAnsi="宋体" w:hint="eastAsia"/>
          <w:sz w:val="28"/>
          <w:szCs w:val="28"/>
        </w:rPr>
        <w:t xml:space="preserve">    </w:t>
      </w:r>
      <w:r>
        <w:rPr>
          <w:rFonts w:ascii="宋体" w:hAnsi="宋体" w:hint="eastAsia"/>
          <w:sz w:val="28"/>
          <w:szCs w:val="28"/>
        </w:rPr>
        <w:t>真：</w:t>
      </w:r>
    </w:p>
    <w:p w:rsidR="00824CE2" w:rsidRDefault="00824CE2">
      <w:pPr>
        <w:spacing w:line="560" w:lineRule="exact"/>
        <w:jc w:val="left"/>
        <w:rPr>
          <w:rFonts w:ascii="宋体" w:hAnsi="宋体"/>
          <w:sz w:val="28"/>
          <w:szCs w:val="28"/>
        </w:rPr>
      </w:pPr>
    </w:p>
    <w:p w:rsidR="00824CE2" w:rsidRDefault="006233A0">
      <w:pPr>
        <w:spacing w:line="560" w:lineRule="exact"/>
        <w:jc w:val="left"/>
        <w:rPr>
          <w:rFonts w:ascii="宋体" w:hAnsi="宋体"/>
          <w:sz w:val="24"/>
          <w:szCs w:val="24"/>
        </w:rPr>
      </w:pPr>
      <w:r>
        <w:rPr>
          <w:rFonts w:ascii="宋体" w:hAnsi="宋体" w:hint="eastAsia"/>
          <w:sz w:val="28"/>
          <w:szCs w:val="28"/>
        </w:rPr>
        <w:t>签约日期：</w:t>
      </w:r>
      <w:r>
        <w:rPr>
          <w:rFonts w:ascii="宋体" w:hAnsi="宋体" w:hint="eastAsia"/>
          <w:sz w:val="28"/>
          <w:szCs w:val="28"/>
        </w:rPr>
        <w:t>2024</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r>
        <w:rPr>
          <w:rFonts w:ascii="宋体" w:hAnsi="宋体" w:hint="eastAsia"/>
          <w:sz w:val="28"/>
          <w:szCs w:val="28"/>
        </w:rPr>
        <w:t xml:space="preserve"> </w:t>
      </w:r>
      <w:r>
        <w:rPr>
          <w:rFonts w:ascii="宋体" w:hAnsi="宋体" w:hint="eastAsia"/>
          <w:sz w:val="28"/>
          <w:szCs w:val="28"/>
        </w:rPr>
        <w:tab/>
        <w:t xml:space="preserve">     </w:t>
      </w:r>
      <w:r>
        <w:rPr>
          <w:rFonts w:ascii="宋体" w:hAnsi="宋体" w:hint="eastAsia"/>
          <w:sz w:val="28"/>
          <w:szCs w:val="28"/>
        </w:rPr>
        <w:t>签约日期：</w:t>
      </w:r>
      <w:r>
        <w:rPr>
          <w:rFonts w:ascii="宋体" w:hAnsi="宋体" w:hint="eastAsia"/>
          <w:sz w:val="28"/>
          <w:szCs w:val="28"/>
        </w:rPr>
        <w:t>2024</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sectPr w:rsidR="00824CE2">
      <w:headerReference w:type="default" r:id="rId10"/>
      <w:pgSz w:w="11906" w:h="16838"/>
      <w:pgMar w:top="1361" w:right="850" w:bottom="1134" w:left="85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3A0" w:rsidRDefault="006233A0">
      <w:r>
        <w:separator/>
      </w:r>
    </w:p>
  </w:endnote>
  <w:endnote w:type="continuationSeparator" w:id="0">
    <w:p w:rsidR="006233A0" w:rsidRDefault="0062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Bold r:id="rId1" w:subsetted="1" w:fontKey="{FD89C188-06DB-4651-AC56-8C0E27D2B7B6}"/>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embedBold r:id="rId2" w:subsetted="1" w:fontKey="{5AD34916-6A8E-4FE6-A304-E7B61D814089}"/>
  </w:font>
  <w:font w:name="仿宋_GB2312">
    <w:altName w:val="仿宋"/>
    <w:charset w:val="86"/>
    <w:family w:val="auto"/>
    <w:pitch w:val="default"/>
    <w:sig w:usb0="00000001" w:usb1="080E0000" w:usb2="00000000" w:usb3="00000000" w:csb0="00040000" w:csb1="00000000"/>
  </w:font>
  <w:font w:name="___WRD_EMBED_SUB_42">
    <w:altName w:val="Arial Unicode MS"/>
    <w:panose1 w:val="02010609030101010101"/>
    <w:charset w:val="86"/>
    <w:family w:val="auto"/>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CE2" w:rsidRDefault="006233A0">
    <w:pPr>
      <w:pStyle w:val="a5"/>
      <w:jc w:val="center"/>
    </w:pPr>
    <w:r>
      <w:fldChar w:fldCharType="begin"/>
    </w:r>
    <w:r>
      <w:instrText>PAGE   \* MERGEFORMAT</w:instrText>
    </w:r>
    <w:r>
      <w:fldChar w:fldCharType="separate"/>
    </w:r>
    <w:r w:rsidR="00205BA1" w:rsidRPr="00205BA1">
      <w:rPr>
        <w:noProof/>
        <w:lang w:val="zh-CN"/>
      </w:rPr>
      <w:t>2</w:t>
    </w:r>
    <w:r>
      <w:fldChar w:fldCharType="end"/>
    </w:r>
  </w:p>
  <w:p w:rsidR="00824CE2" w:rsidRDefault="00824C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3A0" w:rsidRDefault="006233A0">
      <w:r>
        <w:separator/>
      </w:r>
    </w:p>
  </w:footnote>
  <w:footnote w:type="continuationSeparator" w:id="0">
    <w:p w:rsidR="006233A0" w:rsidRDefault="00623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CE2" w:rsidRDefault="00824CE2">
    <w:pPr>
      <w:pStyle w:val="a6"/>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CE2" w:rsidRDefault="006233A0">
    <w:pPr>
      <w:pStyle w:val="a6"/>
      <w:pBdr>
        <w:bottom w:val="none" w:sz="0" w:space="1" w:color="auto"/>
      </w:pBdr>
      <w:jc w:val="right"/>
    </w:pPr>
    <w:r>
      <w:rPr>
        <w:rFonts w:hint="eastAsia"/>
      </w:rPr>
      <w:t xml:space="preserve">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efaultTabStop w:val="42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xZTQyNjRkODBjMDljZmQ4MjJkYzE5Y2JjNzEwMTYifQ=="/>
  </w:docVars>
  <w:rsids>
    <w:rsidRoot w:val="007B1A0A"/>
    <w:rsid w:val="000C7902"/>
    <w:rsid w:val="00205BA1"/>
    <w:rsid w:val="00487C71"/>
    <w:rsid w:val="004B2184"/>
    <w:rsid w:val="006233A0"/>
    <w:rsid w:val="007B1A0A"/>
    <w:rsid w:val="00812B56"/>
    <w:rsid w:val="00824CE2"/>
    <w:rsid w:val="00990400"/>
    <w:rsid w:val="00AF0730"/>
    <w:rsid w:val="00DD04E7"/>
    <w:rsid w:val="00E53A26"/>
    <w:rsid w:val="02A13E16"/>
    <w:rsid w:val="09C64F0A"/>
    <w:rsid w:val="0A3C0DF0"/>
    <w:rsid w:val="1BA15A4C"/>
    <w:rsid w:val="1E7216D0"/>
    <w:rsid w:val="283D0D09"/>
    <w:rsid w:val="2BB611CA"/>
    <w:rsid w:val="2EF32FD9"/>
    <w:rsid w:val="39156368"/>
    <w:rsid w:val="3B46511A"/>
    <w:rsid w:val="46682590"/>
    <w:rsid w:val="46E77E2A"/>
    <w:rsid w:val="4A930667"/>
    <w:rsid w:val="5F4540F6"/>
    <w:rsid w:val="60D21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9"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qFormat="1"/>
    <w:lsdException w:name="Subtitle" w:qFormat="1"/>
    <w:lsdException w:name="Date" w:qFormat="1"/>
    <w:lsdException w:name="Body Text Indent 2" w:uiPriority="99"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textAlignment w:val="baseline"/>
    </w:pPr>
    <w:rPr>
      <w:rFonts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9"/>
    <w:uiPriority w:val="99"/>
    <w:qFormat/>
    <w:pPr>
      <w:spacing w:after="120"/>
    </w:pPr>
  </w:style>
  <w:style w:type="paragraph" w:styleId="9">
    <w:name w:val="toc 9"/>
    <w:basedOn w:val="a"/>
    <w:next w:val="a"/>
    <w:qFormat/>
    <w:pPr>
      <w:tabs>
        <w:tab w:val="left" w:pos="0"/>
      </w:tabs>
      <w:ind w:leftChars="1600" w:left="3360"/>
    </w:pPr>
  </w:style>
  <w:style w:type="paragraph" w:styleId="a4">
    <w:name w:val="Date"/>
    <w:basedOn w:val="a"/>
    <w:next w:val="a"/>
    <w:link w:val="Char"/>
    <w:qFormat/>
    <w:pPr>
      <w:ind w:leftChars="2500" w:left="100"/>
    </w:pPr>
  </w:style>
  <w:style w:type="paragraph" w:styleId="2">
    <w:name w:val="Body Text Indent 2"/>
    <w:basedOn w:val="a"/>
    <w:uiPriority w:val="99"/>
    <w:qFormat/>
    <w:pPr>
      <w:spacing w:after="120" w:line="480" w:lineRule="auto"/>
      <w:ind w:leftChars="200" w:left="420"/>
    </w:p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000000"/>
      </w:pBdr>
      <w:tabs>
        <w:tab w:val="center" w:pos="4153"/>
        <w:tab w:val="right" w:pos="8306"/>
      </w:tabs>
      <w:snapToGrid w:val="0"/>
      <w:jc w:val="center"/>
    </w:pPr>
    <w:rPr>
      <w:sz w:val="18"/>
      <w:szCs w:val="18"/>
    </w:rPr>
  </w:style>
  <w:style w:type="character" w:styleId="a7">
    <w:name w:val="Strong"/>
    <w:qFormat/>
    <w:rPr>
      <w:rFonts w:cs="Times New Roman"/>
      <w:b/>
      <w:bCs/>
    </w:rPr>
  </w:style>
  <w:style w:type="character" w:styleId="a8">
    <w:name w:val="FollowedHyperlink"/>
    <w:basedOn w:val="NormalCharacter"/>
    <w:qFormat/>
    <w:rPr>
      <w:color w:val="800080"/>
      <w:u w:val="single"/>
    </w:rPr>
  </w:style>
  <w:style w:type="character" w:customStyle="1" w:styleId="NormalCharacter">
    <w:name w:val="NormalCharacter"/>
    <w:qFormat/>
  </w:style>
  <w:style w:type="character" w:styleId="a9">
    <w:name w:val="Hyperlink"/>
    <w:basedOn w:val="NormalCharacter"/>
    <w:qFormat/>
    <w:rPr>
      <w:color w:val="0000FF"/>
      <w:u w:val="single"/>
    </w:rPr>
  </w:style>
  <w:style w:type="table" w:styleId="aa">
    <w:name w:val="Table Grid"/>
    <w:basedOn w:val="a1"/>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a"/>
    <w:next w:val="a"/>
    <w:link w:val="UserStyle10"/>
    <w:qFormat/>
    <w:pPr>
      <w:spacing w:after="120"/>
    </w:pPr>
    <w:rPr>
      <w:szCs w:val="24"/>
    </w:rPr>
  </w:style>
  <w:style w:type="paragraph" w:customStyle="1" w:styleId="Heading1">
    <w:name w:val="Heading1"/>
    <w:basedOn w:val="a"/>
    <w:next w:val="a"/>
    <w:qFormat/>
    <w:pPr>
      <w:keepNext/>
      <w:keepLines/>
      <w:spacing w:before="340" w:after="330" w:line="576" w:lineRule="auto"/>
    </w:pPr>
    <w:rPr>
      <w:b/>
      <w:kern w:val="44"/>
      <w:sz w:val="44"/>
    </w:rPr>
  </w:style>
  <w:style w:type="paragraph" w:customStyle="1" w:styleId="Heading2">
    <w:name w:val="Heading2"/>
    <w:basedOn w:val="a"/>
    <w:next w:val="a"/>
    <w:qFormat/>
    <w:pPr>
      <w:keepNext/>
      <w:keepLines/>
      <w:spacing w:before="260" w:after="260" w:line="416" w:lineRule="auto"/>
    </w:pPr>
    <w:rPr>
      <w:rFonts w:ascii="Arial" w:eastAsia="黑体" w:hAnsi="Arial" w:cs="Times New Roman"/>
      <w:b/>
      <w:bCs/>
      <w:sz w:val="32"/>
      <w:szCs w:val="32"/>
    </w:rPr>
  </w:style>
  <w:style w:type="character" w:customStyle="1" w:styleId="Char1">
    <w:name w:val="页眉 Char"/>
    <w:link w:val="a6"/>
    <w:qFormat/>
    <w:rPr>
      <w:kern w:val="2"/>
      <w:sz w:val="18"/>
      <w:szCs w:val="18"/>
    </w:rPr>
  </w:style>
  <w:style w:type="character" w:customStyle="1" w:styleId="UserStyle1">
    <w:name w:val="UserStyle_1"/>
    <w:basedOn w:val="NormalCharacter"/>
    <w:qFormat/>
    <w:rPr>
      <w:kern w:val="2"/>
      <w:sz w:val="18"/>
      <w:szCs w:val="18"/>
    </w:rPr>
  </w:style>
  <w:style w:type="character" w:customStyle="1" w:styleId="UserStyle2">
    <w:name w:val="UserStyle_2"/>
    <w:basedOn w:val="NormalCharacter"/>
    <w:qFormat/>
    <w:rPr>
      <w:kern w:val="2"/>
      <w:sz w:val="21"/>
      <w:szCs w:val="24"/>
    </w:rPr>
  </w:style>
  <w:style w:type="character" w:customStyle="1" w:styleId="UserStyle3">
    <w:name w:val="UserStyle_3"/>
    <w:link w:val="PlainText"/>
    <w:qFormat/>
    <w:rPr>
      <w:rFonts w:ascii="宋体" w:eastAsia="宋体" w:hAnsi="Courier New"/>
      <w:kern w:val="2"/>
      <w:sz w:val="21"/>
      <w:szCs w:val="21"/>
    </w:rPr>
  </w:style>
  <w:style w:type="paragraph" w:customStyle="1" w:styleId="PlainText">
    <w:name w:val="PlainText"/>
    <w:basedOn w:val="a"/>
    <w:link w:val="UserStyle3"/>
    <w:qFormat/>
    <w:rPr>
      <w:rFonts w:ascii="宋体" w:hAnsi="Courier New"/>
      <w:szCs w:val="21"/>
    </w:rPr>
  </w:style>
  <w:style w:type="character" w:customStyle="1" w:styleId="Char">
    <w:name w:val="日期 Char"/>
    <w:basedOn w:val="NormalCharacter"/>
    <w:link w:val="a4"/>
    <w:qFormat/>
  </w:style>
  <w:style w:type="character" w:customStyle="1" w:styleId="UserStyle5">
    <w:name w:val="UserStyle_5"/>
    <w:basedOn w:val="NormalCharacter"/>
    <w:qFormat/>
    <w:rPr>
      <w:kern w:val="2"/>
      <w:sz w:val="18"/>
      <w:szCs w:val="18"/>
    </w:rPr>
  </w:style>
  <w:style w:type="character" w:customStyle="1" w:styleId="UserStyle6">
    <w:name w:val="UserStyle_6"/>
    <w:basedOn w:val="NormalCharacter"/>
    <w:qFormat/>
  </w:style>
  <w:style w:type="character" w:customStyle="1" w:styleId="UserStyle7">
    <w:name w:val="UserStyle_7"/>
    <w:link w:val="179"/>
    <w:qFormat/>
    <w:rPr>
      <w:rFonts w:ascii="Calibri" w:eastAsia="宋体" w:hAnsi="Calibri"/>
      <w:kern w:val="2"/>
      <w:sz w:val="21"/>
      <w:szCs w:val="22"/>
    </w:rPr>
  </w:style>
  <w:style w:type="paragraph" w:customStyle="1" w:styleId="179">
    <w:name w:val="179"/>
    <w:basedOn w:val="a"/>
    <w:link w:val="UserStyle7"/>
    <w:qFormat/>
    <w:pPr>
      <w:ind w:firstLineChars="200" w:firstLine="420"/>
    </w:pPr>
    <w:rPr>
      <w:rFonts w:ascii="Calibri" w:hAnsi="Calibri"/>
    </w:rPr>
  </w:style>
  <w:style w:type="character" w:customStyle="1" w:styleId="UserStyle8">
    <w:name w:val="UserStyle_8"/>
    <w:link w:val="Acetate"/>
    <w:qFormat/>
    <w:rPr>
      <w:kern w:val="2"/>
      <w:sz w:val="18"/>
      <w:szCs w:val="18"/>
    </w:rPr>
  </w:style>
  <w:style w:type="paragraph" w:customStyle="1" w:styleId="Acetate">
    <w:name w:val="Acetate"/>
    <w:basedOn w:val="a"/>
    <w:link w:val="UserStyle8"/>
    <w:qFormat/>
    <w:rPr>
      <w:sz w:val="18"/>
      <w:szCs w:val="18"/>
    </w:rPr>
  </w:style>
  <w:style w:type="character" w:customStyle="1" w:styleId="Char0">
    <w:name w:val="页脚 Char"/>
    <w:link w:val="a5"/>
    <w:qFormat/>
    <w:rPr>
      <w:kern w:val="2"/>
      <w:sz w:val="18"/>
      <w:szCs w:val="18"/>
    </w:rPr>
  </w:style>
  <w:style w:type="character" w:customStyle="1" w:styleId="UserStyle10">
    <w:name w:val="UserStyle_10"/>
    <w:link w:val="BodyText"/>
    <w:qFormat/>
    <w:rPr>
      <w:rFonts w:ascii="Times New Roman" w:hAnsi="Times New Roman"/>
      <w:kern w:val="2"/>
      <w:sz w:val="21"/>
      <w:szCs w:val="24"/>
    </w:rPr>
  </w:style>
  <w:style w:type="character" w:customStyle="1" w:styleId="UserStyle11">
    <w:name w:val="UserStyle_11"/>
    <w:qFormat/>
  </w:style>
  <w:style w:type="paragraph" w:customStyle="1" w:styleId="UserStyle12">
    <w:name w:val="UserStyle_12"/>
    <w:basedOn w:val="a"/>
    <w:qFormat/>
    <w:pPr>
      <w:spacing w:before="100" w:beforeAutospacing="1" w:after="100" w:afterAutospacing="1"/>
      <w:jc w:val="left"/>
    </w:pPr>
    <w:rPr>
      <w:rFonts w:ascii="宋体" w:hAnsi="宋体"/>
      <w:kern w:val="0"/>
      <w:sz w:val="24"/>
      <w:szCs w:val="24"/>
    </w:rPr>
  </w:style>
  <w:style w:type="paragraph" w:customStyle="1" w:styleId="NormalIndent">
    <w:name w:val="NormalIndent"/>
    <w:basedOn w:val="a"/>
    <w:qFormat/>
    <w:pPr>
      <w:ind w:firstLineChars="200" w:firstLine="200"/>
    </w:pPr>
    <w:rPr>
      <w:rFonts w:ascii="Calibri" w:hAnsi="Calibri"/>
      <w:szCs w:val="24"/>
    </w:rPr>
  </w:style>
  <w:style w:type="paragraph" w:customStyle="1" w:styleId="UserStyle13">
    <w:name w:val="UserStyle_13"/>
    <w:basedOn w:val="a"/>
    <w:qFormat/>
    <w:pPr>
      <w:spacing w:before="100" w:beforeAutospacing="1" w:after="100" w:afterAutospacing="1"/>
      <w:jc w:val="left"/>
    </w:pPr>
    <w:rPr>
      <w:rFonts w:ascii="宋体" w:hAnsi="宋体"/>
      <w:kern w:val="0"/>
      <w:sz w:val="24"/>
      <w:szCs w:val="24"/>
    </w:rPr>
  </w:style>
  <w:style w:type="paragraph" w:customStyle="1" w:styleId="HtmlNormal">
    <w:name w:val="HtmlNormal"/>
    <w:basedOn w:val="a"/>
    <w:qFormat/>
    <w:pPr>
      <w:spacing w:before="100" w:beforeAutospacing="1" w:after="100" w:afterAutospacing="1"/>
      <w:jc w:val="left"/>
    </w:pPr>
    <w:rPr>
      <w:rFonts w:ascii="宋体" w:hAnsi="宋体"/>
      <w:kern w:val="0"/>
      <w:sz w:val="18"/>
      <w:szCs w:val="18"/>
    </w:rPr>
  </w:style>
  <w:style w:type="paragraph" w:customStyle="1" w:styleId="UserStyle14">
    <w:name w:val="UserStyle_14"/>
    <w:qFormat/>
    <w:pPr>
      <w:textAlignment w:val="baseline"/>
    </w:pPr>
    <w:rPr>
      <w:rFonts w:cs="宋体"/>
      <w:kern w:val="2"/>
      <w:sz w:val="21"/>
      <w:szCs w:val="24"/>
    </w:rPr>
  </w:style>
  <w:style w:type="paragraph" w:customStyle="1" w:styleId="UserStyle15">
    <w:name w:val="UserStyle_15"/>
    <w:basedOn w:val="a"/>
    <w:qFormat/>
    <w:pPr>
      <w:spacing w:before="100" w:beforeAutospacing="1" w:after="100" w:afterAutospacing="1"/>
      <w:jc w:val="left"/>
    </w:pPr>
    <w:rPr>
      <w:rFonts w:ascii="宋体" w:hAnsi="宋体"/>
      <w:kern w:val="0"/>
      <w:sz w:val="24"/>
      <w:szCs w:val="24"/>
    </w:rPr>
  </w:style>
  <w:style w:type="paragraph" w:customStyle="1" w:styleId="20">
    <w:name w:val="样式 首行缩进:  2 字符"/>
    <w:basedOn w:val="a"/>
    <w:qFormat/>
    <w:pPr>
      <w:spacing w:line="400" w:lineRule="exact"/>
      <w:ind w:firstLineChars="200" w:firstLine="200"/>
    </w:pPr>
    <w:rPr>
      <w:sz w:val="24"/>
    </w:rPr>
  </w:style>
  <w:style w:type="paragraph" w:customStyle="1" w:styleId="Style3">
    <w:name w:val="_Style 3"/>
    <w:next w:val="a"/>
    <w:qFormat/>
    <w:pPr>
      <w:wordWrap w:val="0"/>
      <w:spacing w:before="200" w:after="160"/>
      <w:ind w:left="864" w:right="864"/>
      <w:jc w:val="center"/>
    </w:pPr>
    <w:rPr>
      <w: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9"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qFormat="1"/>
    <w:lsdException w:name="Subtitle" w:qFormat="1"/>
    <w:lsdException w:name="Date" w:qFormat="1"/>
    <w:lsdException w:name="Body Text Indent 2" w:uiPriority="99"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textAlignment w:val="baseline"/>
    </w:pPr>
    <w:rPr>
      <w:rFonts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9"/>
    <w:uiPriority w:val="99"/>
    <w:qFormat/>
    <w:pPr>
      <w:spacing w:after="120"/>
    </w:pPr>
  </w:style>
  <w:style w:type="paragraph" w:styleId="9">
    <w:name w:val="toc 9"/>
    <w:basedOn w:val="a"/>
    <w:next w:val="a"/>
    <w:qFormat/>
    <w:pPr>
      <w:tabs>
        <w:tab w:val="left" w:pos="0"/>
      </w:tabs>
      <w:ind w:leftChars="1600" w:left="3360"/>
    </w:pPr>
  </w:style>
  <w:style w:type="paragraph" w:styleId="a4">
    <w:name w:val="Date"/>
    <w:basedOn w:val="a"/>
    <w:next w:val="a"/>
    <w:link w:val="Char"/>
    <w:qFormat/>
    <w:pPr>
      <w:ind w:leftChars="2500" w:left="100"/>
    </w:pPr>
  </w:style>
  <w:style w:type="paragraph" w:styleId="2">
    <w:name w:val="Body Text Indent 2"/>
    <w:basedOn w:val="a"/>
    <w:uiPriority w:val="99"/>
    <w:qFormat/>
    <w:pPr>
      <w:spacing w:after="120" w:line="480" w:lineRule="auto"/>
      <w:ind w:leftChars="200" w:left="420"/>
    </w:p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000000"/>
      </w:pBdr>
      <w:tabs>
        <w:tab w:val="center" w:pos="4153"/>
        <w:tab w:val="right" w:pos="8306"/>
      </w:tabs>
      <w:snapToGrid w:val="0"/>
      <w:jc w:val="center"/>
    </w:pPr>
    <w:rPr>
      <w:sz w:val="18"/>
      <w:szCs w:val="18"/>
    </w:rPr>
  </w:style>
  <w:style w:type="character" w:styleId="a7">
    <w:name w:val="Strong"/>
    <w:qFormat/>
    <w:rPr>
      <w:rFonts w:cs="Times New Roman"/>
      <w:b/>
      <w:bCs/>
    </w:rPr>
  </w:style>
  <w:style w:type="character" w:styleId="a8">
    <w:name w:val="FollowedHyperlink"/>
    <w:basedOn w:val="NormalCharacter"/>
    <w:qFormat/>
    <w:rPr>
      <w:color w:val="800080"/>
      <w:u w:val="single"/>
    </w:rPr>
  </w:style>
  <w:style w:type="character" w:customStyle="1" w:styleId="NormalCharacter">
    <w:name w:val="NormalCharacter"/>
    <w:qFormat/>
  </w:style>
  <w:style w:type="character" w:styleId="a9">
    <w:name w:val="Hyperlink"/>
    <w:basedOn w:val="NormalCharacter"/>
    <w:qFormat/>
    <w:rPr>
      <w:color w:val="0000FF"/>
      <w:u w:val="single"/>
    </w:rPr>
  </w:style>
  <w:style w:type="table" w:styleId="aa">
    <w:name w:val="Table Grid"/>
    <w:basedOn w:val="a1"/>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a"/>
    <w:next w:val="a"/>
    <w:link w:val="UserStyle10"/>
    <w:qFormat/>
    <w:pPr>
      <w:spacing w:after="120"/>
    </w:pPr>
    <w:rPr>
      <w:szCs w:val="24"/>
    </w:rPr>
  </w:style>
  <w:style w:type="paragraph" w:customStyle="1" w:styleId="Heading1">
    <w:name w:val="Heading1"/>
    <w:basedOn w:val="a"/>
    <w:next w:val="a"/>
    <w:qFormat/>
    <w:pPr>
      <w:keepNext/>
      <w:keepLines/>
      <w:spacing w:before="340" w:after="330" w:line="576" w:lineRule="auto"/>
    </w:pPr>
    <w:rPr>
      <w:b/>
      <w:kern w:val="44"/>
      <w:sz w:val="44"/>
    </w:rPr>
  </w:style>
  <w:style w:type="paragraph" w:customStyle="1" w:styleId="Heading2">
    <w:name w:val="Heading2"/>
    <w:basedOn w:val="a"/>
    <w:next w:val="a"/>
    <w:qFormat/>
    <w:pPr>
      <w:keepNext/>
      <w:keepLines/>
      <w:spacing w:before="260" w:after="260" w:line="416" w:lineRule="auto"/>
    </w:pPr>
    <w:rPr>
      <w:rFonts w:ascii="Arial" w:eastAsia="黑体" w:hAnsi="Arial" w:cs="Times New Roman"/>
      <w:b/>
      <w:bCs/>
      <w:sz w:val="32"/>
      <w:szCs w:val="32"/>
    </w:rPr>
  </w:style>
  <w:style w:type="character" w:customStyle="1" w:styleId="Char1">
    <w:name w:val="页眉 Char"/>
    <w:link w:val="a6"/>
    <w:qFormat/>
    <w:rPr>
      <w:kern w:val="2"/>
      <w:sz w:val="18"/>
      <w:szCs w:val="18"/>
    </w:rPr>
  </w:style>
  <w:style w:type="character" w:customStyle="1" w:styleId="UserStyle1">
    <w:name w:val="UserStyle_1"/>
    <w:basedOn w:val="NormalCharacter"/>
    <w:qFormat/>
    <w:rPr>
      <w:kern w:val="2"/>
      <w:sz w:val="18"/>
      <w:szCs w:val="18"/>
    </w:rPr>
  </w:style>
  <w:style w:type="character" w:customStyle="1" w:styleId="UserStyle2">
    <w:name w:val="UserStyle_2"/>
    <w:basedOn w:val="NormalCharacter"/>
    <w:qFormat/>
    <w:rPr>
      <w:kern w:val="2"/>
      <w:sz w:val="21"/>
      <w:szCs w:val="24"/>
    </w:rPr>
  </w:style>
  <w:style w:type="character" w:customStyle="1" w:styleId="UserStyle3">
    <w:name w:val="UserStyle_3"/>
    <w:link w:val="PlainText"/>
    <w:qFormat/>
    <w:rPr>
      <w:rFonts w:ascii="宋体" w:eastAsia="宋体" w:hAnsi="Courier New"/>
      <w:kern w:val="2"/>
      <w:sz w:val="21"/>
      <w:szCs w:val="21"/>
    </w:rPr>
  </w:style>
  <w:style w:type="paragraph" w:customStyle="1" w:styleId="PlainText">
    <w:name w:val="PlainText"/>
    <w:basedOn w:val="a"/>
    <w:link w:val="UserStyle3"/>
    <w:qFormat/>
    <w:rPr>
      <w:rFonts w:ascii="宋体" w:hAnsi="Courier New"/>
      <w:szCs w:val="21"/>
    </w:rPr>
  </w:style>
  <w:style w:type="character" w:customStyle="1" w:styleId="Char">
    <w:name w:val="日期 Char"/>
    <w:basedOn w:val="NormalCharacter"/>
    <w:link w:val="a4"/>
    <w:qFormat/>
  </w:style>
  <w:style w:type="character" w:customStyle="1" w:styleId="UserStyle5">
    <w:name w:val="UserStyle_5"/>
    <w:basedOn w:val="NormalCharacter"/>
    <w:qFormat/>
    <w:rPr>
      <w:kern w:val="2"/>
      <w:sz w:val="18"/>
      <w:szCs w:val="18"/>
    </w:rPr>
  </w:style>
  <w:style w:type="character" w:customStyle="1" w:styleId="UserStyle6">
    <w:name w:val="UserStyle_6"/>
    <w:basedOn w:val="NormalCharacter"/>
    <w:qFormat/>
  </w:style>
  <w:style w:type="character" w:customStyle="1" w:styleId="UserStyle7">
    <w:name w:val="UserStyle_7"/>
    <w:link w:val="179"/>
    <w:qFormat/>
    <w:rPr>
      <w:rFonts w:ascii="Calibri" w:eastAsia="宋体" w:hAnsi="Calibri"/>
      <w:kern w:val="2"/>
      <w:sz w:val="21"/>
      <w:szCs w:val="22"/>
    </w:rPr>
  </w:style>
  <w:style w:type="paragraph" w:customStyle="1" w:styleId="179">
    <w:name w:val="179"/>
    <w:basedOn w:val="a"/>
    <w:link w:val="UserStyle7"/>
    <w:qFormat/>
    <w:pPr>
      <w:ind w:firstLineChars="200" w:firstLine="420"/>
    </w:pPr>
    <w:rPr>
      <w:rFonts w:ascii="Calibri" w:hAnsi="Calibri"/>
    </w:rPr>
  </w:style>
  <w:style w:type="character" w:customStyle="1" w:styleId="UserStyle8">
    <w:name w:val="UserStyle_8"/>
    <w:link w:val="Acetate"/>
    <w:qFormat/>
    <w:rPr>
      <w:kern w:val="2"/>
      <w:sz w:val="18"/>
      <w:szCs w:val="18"/>
    </w:rPr>
  </w:style>
  <w:style w:type="paragraph" w:customStyle="1" w:styleId="Acetate">
    <w:name w:val="Acetate"/>
    <w:basedOn w:val="a"/>
    <w:link w:val="UserStyle8"/>
    <w:qFormat/>
    <w:rPr>
      <w:sz w:val="18"/>
      <w:szCs w:val="18"/>
    </w:rPr>
  </w:style>
  <w:style w:type="character" w:customStyle="1" w:styleId="Char0">
    <w:name w:val="页脚 Char"/>
    <w:link w:val="a5"/>
    <w:qFormat/>
    <w:rPr>
      <w:kern w:val="2"/>
      <w:sz w:val="18"/>
      <w:szCs w:val="18"/>
    </w:rPr>
  </w:style>
  <w:style w:type="character" w:customStyle="1" w:styleId="UserStyle10">
    <w:name w:val="UserStyle_10"/>
    <w:link w:val="BodyText"/>
    <w:qFormat/>
    <w:rPr>
      <w:rFonts w:ascii="Times New Roman" w:hAnsi="Times New Roman"/>
      <w:kern w:val="2"/>
      <w:sz w:val="21"/>
      <w:szCs w:val="24"/>
    </w:rPr>
  </w:style>
  <w:style w:type="character" w:customStyle="1" w:styleId="UserStyle11">
    <w:name w:val="UserStyle_11"/>
    <w:qFormat/>
  </w:style>
  <w:style w:type="paragraph" w:customStyle="1" w:styleId="UserStyle12">
    <w:name w:val="UserStyle_12"/>
    <w:basedOn w:val="a"/>
    <w:qFormat/>
    <w:pPr>
      <w:spacing w:before="100" w:beforeAutospacing="1" w:after="100" w:afterAutospacing="1"/>
      <w:jc w:val="left"/>
    </w:pPr>
    <w:rPr>
      <w:rFonts w:ascii="宋体" w:hAnsi="宋体"/>
      <w:kern w:val="0"/>
      <w:sz w:val="24"/>
      <w:szCs w:val="24"/>
    </w:rPr>
  </w:style>
  <w:style w:type="paragraph" w:customStyle="1" w:styleId="NormalIndent">
    <w:name w:val="NormalIndent"/>
    <w:basedOn w:val="a"/>
    <w:qFormat/>
    <w:pPr>
      <w:ind w:firstLineChars="200" w:firstLine="200"/>
    </w:pPr>
    <w:rPr>
      <w:rFonts w:ascii="Calibri" w:hAnsi="Calibri"/>
      <w:szCs w:val="24"/>
    </w:rPr>
  </w:style>
  <w:style w:type="paragraph" w:customStyle="1" w:styleId="UserStyle13">
    <w:name w:val="UserStyle_13"/>
    <w:basedOn w:val="a"/>
    <w:qFormat/>
    <w:pPr>
      <w:spacing w:before="100" w:beforeAutospacing="1" w:after="100" w:afterAutospacing="1"/>
      <w:jc w:val="left"/>
    </w:pPr>
    <w:rPr>
      <w:rFonts w:ascii="宋体" w:hAnsi="宋体"/>
      <w:kern w:val="0"/>
      <w:sz w:val="24"/>
      <w:szCs w:val="24"/>
    </w:rPr>
  </w:style>
  <w:style w:type="paragraph" w:customStyle="1" w:styleId="HtmlNormal">
    <w:name w:val="HtmlNormal"/>
    <w:basedOn w:val="a"/>
    <w:qFormat/>
    <w:pPr>
      <w:spacing w:before="100" w:beforeAutospacing="1" w:after="100" w:afterAutospacing="1"/>
      <w:jc w:val="left"/>
    </w:pPr>
    <w:rPr>
      <w:rFonts w:ascii="宋体" w:hAnsi="宋体"/>
      <w:kern w:val="0"/>
      <w:sz w:val="18"/>
      <w:szCs w:val="18"/>
    </w:rPr>
  </w:style>
  <w:style w:type="paragraph" w:customStyle="1" w:styleId="UserStyle14">
    <w:name w:val="UserStyle_14"/>
    <w:qFormat/>
    <w:pPr>
      <w:textAlignment w:val="baseline"/>
    </w:pPr>
    <w:rPr>
      <w:rFonts w:cs="宋体"/>
      <w:kern w:val="2"/>
      <w:sz w:val="21"/>
      <w:szCs w:val="24"/>
    </w:rPr>
  </w:style>
  <w:style w:type="paragraph" w:customStyle="1" w:styleId="UserStyle15">
    <w:name w:val="UserStyle_15"/>
    <w:basedOn w:val="a"/>
    <w:qFormat/>
    <w:pPr>
      <w:spacing w:before="100" w:beforeAutospacing="1" w:after="100" w:afterAutospacing="1"/>
      <w:jc w:val="left"/>
    </w:pPr>
    <w:rPr>
      <w:rFonts w:ascii="宋体" w:hAnsi="宋体"/>
      <w:kern w:val="0"/>
      <w:sz w:val="24"/>
      <w:szCs w:val="24"/>
    </w:rPr>
  </w:style>
  <w:style w:type="paragraph" w:customStyle="1" w:styleId="20">
    <w:name w:val="样式 首行缩进:  2 字符"/>
    <w:basedOn w:val="a"/>
    <w:qFormat/>
    <w:pPr>
      <w:spacing w:line="400" w:lineRule="exact"/>
      <w:ind w:firstLineChars="200" w:firstLine="200"/>
    </w:pPr>
    <w:rPr>
      <w:sz w:val="24"/>
    </w:rPr>
  </w:style>
  <w:style w:type="paragraph" w:customStyle="1" w:styleId="Style3">
    <w:name w:val="_Style 3"/>
    <w:next w:val="a"/>
    <w:qFormat/>
    <w:pPr>
      <w:wordWrap w:val="0"/>
      <w:spacing w:before="200" w:after="160"/>
      <w:ind w:left="864" w:right="864"/>
      <w:jc w:val="center"/>
    </w:pPr>
    <w:rPr>
      <w: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1719</Words>
  <Characters>9800</Characters>
  <Application>Microsoft Office Word</Application>
  <DocSecurity>0</DocSecurity>
  <Lines>81</Lines>
  <Paragraphs>22</Paragraphs>
  <ScaleCrop>false</ScaleCrop>
  <Company>Organization</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GreatWall</dc:creator>
  <cp:lastModifiedBy>GreatWall</cp:lastModifiedBy>
  <cp:revision>2</cp:revision>
  <dcterms:created xsi:type="dcterms:W3CDTF">2024-04-27T03:41:00Z</dcterms:created>
  <dcterms:modified xsi:type="dcterms:W3CDTF">2024-04-27T03:41:00Z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3307460FB0164FA1AF8189D6860FE091_13</vt:lpwstr>
  </property>
</Properties>
</file>